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BA" w:rsidRDefault="00601DBA" w:rsidP="00601DBA"/>
    <w:p w:rsidR="00601DBA" w:rsidRDefault="00601DBA" w:rsidP="00601DBA">
      <w:pPr>
        <w:rPr>
          <w:rtl/>
        </w:rPr>
      </w:pPr>
    </w:p>
    <w:p w:rsidR="00601DBA" w:rsidRDefault="00601DBA" w:rsidP="00601DBA">
      <w:pPr>
        <w:jc w:val="center"/>
        <w:rPr>
          <w:rtl/>
        </w:rPr>
      </w:pPr>
    </w:p>
    <w:p w:rsidR="00601DBA" w:rsidRDefault="00601DBA" w:rsidP="00601DBA">
      <w:pPr>
        <w:jc w:val="center"/>
        <w:rPr>
          <w:rtl/>
        </w:rPr>
      </w:pPr>
    </w:p>
    <w:p w:rsidR="00601DBA" w:rsidRDefault="00601DBA" w:rsidP="00601DBA">
      <w:pPr>
        <w:jc w:val="center"/>
        <w:rPr>
          <w:rFonts w:cs="Sultan Medium"/>
          <w:sz w:val="48"/>
          <w:szCs w:val="66"/>
          <w:u w:val="single"/>
          <w:rtl/>
        </w:rPr>
      </w:pPr>
      <w:r>
        <w:rPr>
          <w:rFonts w:cs="Sultan Medium" w:hint="cs"/>
          <w:sz w:val="48"/>
          <w:szCs w:val="66"/>
          <w:u w:val="single"/>
          <w:rtl/>
        </w:rPr>
        <w:t>الدراسة التقنية</w:t>
      </w:r>
    </w:p>
    <w:p w:rsidR="00601DBA" w:rsidRDefault="00601DBA" w:rsidP="00601DBA">
      <w:pPr>
        <w:rPr>
          <w:b/>
          <w:bCs/>
          <w:sz w:val="16"/>
          <w:szCs w:val="16"/>
          <w:u w:val="single"/>
          <w:rtl/>
        </w:rPr>
      </w:pPr>
    </w:p>
    <w:p w:rsidR="00601DBA" w:rsidRDefault="00601DBA" w:rsidP="00601DBA">
      <w:pPr>
        <w:rPr>
          <w:b/>
          <w:bCs/>
          <w:sz w:val="28"/>
          <w:szCs w:val="28"/>
          <w:rtl/>
        </w:rPr>
      </w:pPr>
    </w:p>
    <w:p w:rsidR="00601DBA" w:rsidRDefault="00601DBA" w:rsidP="00601DBA">
      <w:pPr>
        <w:rPr>
          <w:b/>
          <w:bCs/>
          <w:sz w:val="28"/>
          <w:szCs w:val="28"/>
          <w:rtl/>
        </w:rPr>
      </w:pPr>
    </w:p>
    <w:p w:rsidR="00601DBA" w:rsidRDefault="00601DBA" w:rsidP="00601DBA">
      <w:pPr>
        <w:rPr>
          <w:rFonts w:cs="AF_Taif Normal"/>
          <w:sz w:val="32"/>
          <w:szCs w:val="32"/>
          <w:u w:val="single"/>
          <w:rtl/>
        </w:rPr>
      </w:pPr>
      <w:r>
        <w:rPr>
          <w:rFonts w:cs="AF_Taif Normal" w:hint="cs"/>
          <w:sz w:val="32"/>
          <w:szCs w:val="32"/>
          <w:u w:val="single"/>
          <w:rtl/>
        </w:rPr>
        <w:t>مقدمة:</w:t>
      </w:r>
    </w:p>
    <w:p w:rsidR="00601DBA" w:rsidRDefault="00601DBA" w:rsidP="00601DBA">
      <w:pPr>
        <w:rPr>
          <w:b/>
          <w:bCs/>
          <w:sz w:val="16"/>
          <w:szCs w:val="16"/>
          <w:rtl/>
        </w:rPr>
      </w:pPr>
    </w:p>
    <w:p w:rsidR="00601DBA" w:rsidRDefault="00601DBA" w:rsidP="00601DBA">
      <w:pPr>
        <w:ind w:firstLine="324"/>
        <w:jc w:val="lowKashida"/>
        <w:rPr>
          <w:rFonts w:cs="AL-Mohanad Bold"/>
          <w:sz w:val="32"/>
          <w:szCs w:val="32"/>
          <w:rtl/>
        </w:rPr>
      </w:pPr>
      <w:r>
        <w:rPr>
          <w:rFonts w:cs="AL-Mohanad Bold" w:hint="cs"/>
          <w:sz w:val="32"/>
          <w:szCs w:val="32"/>
          <w:rtl/>
        </w:rPr>
        <w:t xml:space="preserve">بما أن التنمية أضحت مصب اهتمام كافة الفاعلين  ببلادنا على اعتبار الرقي بالعنصر البشري والاهتمام به وتأهيله إلى مرحلة الإنتاج وإعلان القطيعة مع زمن الاتكالية والخمول  عليه قررت التقدم بمشروع يساهم في تقديم خدمات </w:t>
      </w:r>
      <w:r>
        <w:rPr>
          <w:rFonts w:cs="AL-Mohanad Bold" w:hint="cs"/>
          <w:sz w:val="32"/>
          <w:szCs w:val="32"/>
          <w:rtl/>
          <w:lang w:bidi="ar-MA"/>
        </w:rPr>
        <w:t>صناعية</w:t>
      </w:r>
      <w:r>
        <w:rPr>
          <w:rFonts w:cs="AL-Mohanad Bold" w:hint="cs"/>
          <w:sz w:val="32"/>
          <w:szCs w:val="32"/>
          <w:rtl/>
        </w:rPr>
        <w:t xml:space="preserve"> وتجارية للفئة المستهدفة، واضعا نصب عيني هدفا أساسيا ألا و هو المساهمة في تنمية الإقليم وخلق فرص شغل للشباب خاصة وإننا  نحن شباب الإقليم يحذونا الأمل في الرفع من مستوى التنمية بالإقليم .</w:t>
      </w:r>
    </w:p>
    <w:p w:rsidR="00601DBA" w:rsidRDefault="00601DBA" w:rsidP="00601DBA">
      <w:pPr>
        <w:ind w:firstLine="720"/>
        <w:jc w:val="lowKashida"/>
        <w:rPr>
          <w:rFonts w:cs="AF_Taif Normal"/>
          <w:sz w:val="32"/>
          <w:szCs w:val="32"/>
          <w:rtl/>
        </w:rPr>
      </w:pPr>
    </w:p>
    <w:p w:rsidR="00601DBA" w:rsidRDefault="00601DBA" w:rsidP="00601DBA">
      <w:pPr>
        <w:rPr>
          <w:rFonts w:cs="AF_Taif Normal"/>
          <w:sz w:val="32"/>
          <w:szCs w:val="32"/>
          <w:u w:val="single"/>
          <w:rtl/>
        </w:rPr>
      </w:pPr>
      <w:r>
        <w:rPr>
          <w:rFonts w:cs="AF_Taif Normal" w:hint="cs"/>
          <w:sz w:val="32"/>
          <w:szCs w:val="32"/>
          <w:u w:val="single"/>
          <w:rtl/>
          <w:lang w:bidi="ar-MA"/>
        </w:rPr>
        <w:t xml:space="preserve">أولا) </w:t>
      </w:r>
      <w:r>
        <w:rPr>
          <w:rFonts w:cs="AF_Taif Normal" w:hint="cs"/>
          <w:sz w:val="32"/>
          <w:szCs w:val="32"/>
          <w:u w:val="single"/>
          <w:rtl/>
        </w:rPr>
        <w:t>بطاقة تقنية عن حامل المشروع  :</w:t>
      </w:r>
    </w:p>
    <w:p w:rsidR="00601DBA" w:rsidRDefault="00601DBA" w:rsidP="00601DBA">
      <w:pPr>
        <w:rPr>
          <w:b/>
          <w:bCs/>
          <w:sz w:val="16"/>
          <w:szCs w:val="16"/>
          <w:u w:val="single"/>
          <w:rtl/>
        </w:rPr>
      </w:pPr>
    </w:p>
    <w:p w:rsidR="00601DBA" w:rsidRDefault="00601DBA" w:rsidP="00601DBA">
      <w:pPr>
        <w:rPr>
          <w:b/>
          <w:bCs/>
          <w:sz w:val="28"/>
          <w:szCs w:val="28"/>
          <w:rtl/>
        </w:rPr>
      </w:pPr>
      <w:r>
        <w:rPr>
          <w:rFonts w:hint="cs"/>
          <w:b/>
          <w:bCs/>
          <w:sz w:val="28"/>
          <w:szCs w:val="28"/>
          <w:rtl/>
        </w:rPr>
        <w:t xml:space="preserve">يتقدم بهذا المشروع : </w:t>
      </w:r>
    </w:p>
    <w:p w:rsidR="00601DBA" w:rsidRDefault="00046CAC" w:rsidP="00601DBA">
      <w:pPr>
        <w:numPr>
          <w:ilvl w:val="0"/>
          <w:numId w:val="1"/>
        </w:numPr>
        <w:rPr>
          <w:rFonts w:cs="Sultan Medium"/>
          <w:sz w:val="32"/>
          <w:szCs w:val="32"/>
          <w:rtl/>
          <w:lang w:bidi="ar-MA"/>
        </w:rPr>
      </w:pPr>
      <w:r>
        <w:rPr>
          <w:rFonts w:cs="Sultan Medium" w:hint="cs"/>
          <w:sz w:val="32"/>
          <w:szCs w:val="32"/>
          <w:rtl/>
          <w:lang w:bidi="ar-MA"/>
        </w:rPr>
        <w:t xml:space="preserve">صاحب المشروع </w:t>
      </w:r>
    </w:p>
    <w:p w:rsidR="00601DBA" w:rsidRDefault="00601DBA" w:rsidP="00601DBA">
      <w:pPr>
        <w:ind w:left="720"/>
        <w:rPr>
          <w:rFonts w:cs="Sultan Medium"/>
          <w:sz w:val="32"/>
          <w:szCs w:val="32"/>
          <w:lang w:bidi="ar-MA"/>
        </w:rPr>
      </w:pPr>
    </w:p>
    <w:p w:rsidR="00601DBA" w:rsidRDefault="00601DBA" w:rsidP="00601DBA">
      <w:pPr>
        <w:rPr>
          <w:b/>
          <w:bCs/>
          <w:sz w:val="28"/>
          <w:szCs w:val="28"/>
          <w:u w:val="single"/>
          <w:rtl/>
        </w:rPr>
      </w:pPr>
      <w:r>
        <w:rPr>
          <w:rFonts w:hint="cs"/>
          <w:b/>
          <w:bCs/>
          <w:sz w:val="28"/>
          <w:szCs w:val="28"/>
          <w:u w:val="single"/>
          <w:rtl/>
        </w:rPr>
        <w:t>المشروع المزمع إنجازه :</w:t>
      </w:r>
    </w:p>
    <w:p w:rsidR="00601DBA" w:rsidRDefault="00601DBA" w:rsidP="00601DBA">
      <w:pPr>
        <w:rPr>
          <w:b/>
          <w:bCs/>
          <w:sz w:val="28"/>
          <w:szCs w:val="28"/>
          <w:u w:val="single"/>
          <w:rtl/>
        </w:rPr>
      </w:pPr>
    </w:p>
    <w:p w:rsidR="00601DBA" w:rsidRDefault="00601DBA" w:rsidP="00601DBA">
      <w:pPr>
        <w:numPr>
          <w:ilvl w:val="0"/>
          <w:numId w:val="2"/>
        </w:numPr>
        <w:rPr>
          <w:rFonts w:cs="Sultan Medium"/>
          <w:sz w:val="28"/>
          <w:szCs w:val="28"/>
          <w:rtl/>
        </w:rPr>
      </w:pPr>
      <w:r>
        <w:rPr>
          <w:rFonts w:cs="Sultan Medium" w:hint="cs"/>
          <w:sz w:val="28"/>
          <w:szCs w:val="28"/>
          <w:rtl/>
        </w:rPr>
        <w:t>إصلاح وتركيب الإطارات  .</w:t>
      </w:r>
    </w:p>
    <w:p w:rsidR="00601DBA" w:rsidRDefault="00601DBA" w:rsidP="00601DBA">
      <w:pPr>
        <w:rPr>
          <w:sz w:val="28"/>
          <w:szCs w:val="28"/>
          <w:rtl/>
        </w:rPr>
      </w:pPr>
    </w:p>
    <w:p w:rsidR="00601DBA" w:rsidRDefault="00601DBA" w:rsidP="00601DBA">
      <w:pPr>
        <w:rPr>
          <w:b/>
          <w:bCs/>
          <w:sz w:val="28"/>
          <w:szCs w:val="28"/>
          <w:u w:val="single"/>
          <w:rtl/>
        </w:rPr>
      </w:pPr>
      <w:r>
        <w:rPr>
          <w:rFonts w:cs="AF_Taif Normal" w:hint="cs"/>
          <w:sz w:val="32"/>
          <w:szCs w:val="32"/>
          <w:u w:val="single"/>
          <w:rtl/>
        </w:rPr>
        <w:t>ثانيا ) معلومات عامة عن المشروع :</w:t>
      </w:r>
    </w:p>
    <w:p w:rsidR="00601DBA" w:rsidRDefault="00601DBA" w:rsidP="00601DBA">
      <w:pPr>
        <w:rPr>
          <w:b/>
          <w:bCs/>
          <w:sz w:val="28"/>
          <w:szCs w:val="28"/>
          <w:u w:val="single"/>
          <w:rtl/>
        </w:rPr>
      </w:pPr>
    </w:p>
    <w:p w:rsidR="00601DBA" w:rsidRDefault="00601DBA" w:rsidP="00601DBA">
      <w:pPr>
        <w:ind w:left="-58"/>
        <w:rPr>
          <w:rFonts w:cs="AL-Mohanad Bold"/>
          <w:sz w:val="32"/>
          <w:szCs w:val="32"/>
          <w:rtl/>
        </w:rPr>
      </w:pPr>
      <w:r>
        <w:rPr>
          <w:rFonts w:cs="AL-Mohanad Bold" w:hint="cs"/>
          <w:sz w:val="32"/>
          <w:szCs w:val="32"/>
          <w:rtl/>
        </w:rPr>
        <w:t xml:space="preserve">المشروع عبارة عن محل </w:t>
      </w:r>
      <w:proofErr w:type="spellStart"/>
      <w:r>
        <w:rPr>
          <w:rFonts w:cs="AL-Mohanad Bold" w:hint="cs"/>
          <w:sz w:val="32"/>
          <w:szCs w:val="32"/>
          <w:rtl/>
        </w:rPr>
        <w:t>للأصلاح</w:t>
      </w:r>
      <w:proofErr w:type="spellEnd"/>
      <w:r>
        <w:rPr>
          <w:rFonts w:cs="AL-Mohanad Bold" w:hint="cs"/>
          <w:sz w:val="32"/>
          <w:szCs w:val="32"/>
          <w:rtl/>
        </w:rPr>
        <w:t xml:space="preserve"> العجلات و تركيب الإطارات بمميزات وجودة عالية تتطلب الات ومعدات حديثة لا تتوفر داخل الإقليم حيث أنه لا يوجد داخل الإقليم محل أخصائي </w:t>
      </w:r>
      <w:proofErr w:type="spellStart"/>
      <w:r>
        <w:rPr>
          <w:rFonts w:cs="AL-Mohanad Bold" w:hint="cs"/>
          <w:sz w:val="32"/>
          <w:szCs w:val="32"/>
          <w:rtl/>
        </w:rPr>
        <w:t>لأصلاح</w:t>
      </w:r>
      <w:proofErr w:type="spellEnd"/>
      <w:r>
        <w:rPr>
          <w:rFonts w:cs="AL-Mohanad Bold" w:hint="cs"/>
          <w:sz w:val="32"/>
          <w:szCs w:val="32"/>
          <w:rtl/>
        </w:rPr>
        <w:t xml:space="preserve"> العجلات بجودة عالية وعالمية وسوف نحاول من خلال مشروعنا شراء وجلب معدات حديثة و مميزة و ذات جودة عالية و </w:t>
      </w:r>
      <w:proofErr w:type="spellStart"/>
      <w:r>
        <w:rPr>
          <w:rFonts w:cs="AL-Mohanad Bold" w:hint="cs"/>
          <w:sz w:val="32"/>
          <w:szCs w:val="32"/>
          <w:rtl/>
        </w:rPr>
        <w:t>الإستعانة</w:t>
      </w:r>
      <w:proofErr w:type="spellEnd"/>
      <w:r>
        <w:rPr>
          <w:rFonts w:cs="AL-Mohanad Bold" w:hint="cs"/>
          <w:sz w:val="32"/>
          <w:szCs w:val="32"/>
          <w:rtl/>
        </w:rPr>
        <w:t xml:space="preserve"> بأخصائيين في مجال تركيب الإطارات و إصلاح العجلات من خلال دورات تكوينية لفتح محل يرقى الى مستوى الخبرات و المهارات العالمية في إصلاح و تركيب الإطارات  ويتكون المشروع من المكونات التالية : </w:t>
      </w:r>
    </w:p>
    <w:p w:rsidR="00601DBA" w:rsidRDefault="00601DBA" w:rsidP="00601DBA">
      <w:pPr>
        <w:numPr>
          <w:ilvl w:val="0"/>
          <w:numId w:val="3"/>
        </w:numPr>
        <w:ind w:left="-58"/>
        <w:rPr>
          <w:rFonts w:cs="AL-Mohanad Bold"/>
          <w:sz w:val="32"/>
          <w:szCs w:val="32"/>
          <w:rtl/>
          <w:lang w:bidi="ar-MA"/>
        </w:rPr>
      </w:pPr>
      <w:r>
        <w:rPr>
          <w:rFonts w:cs="AL-Mohanad Bold" w:hint="cs"/>
          <w:sz w:val="32"/>
          <w:szCs w:val="32"/>
          <w:rtl/>
        </w:rPr>
        <w:t xml:space="preserve">الفضاء أو محل للعمل  : وهو عبارة عن كراج كبير الحجم من أجل </w:t>
      </w:r>
      <w:proofErr w:type="spellStart"/>
      <w:r>
        <w:rPr>
          <w:rFonts w:cs="AL-Mohanad Bold" w:hint="cs"/>
          <w:sz w:val="32"/>
          <w:szCs w:val="32"/>
          <w:rtl/>
        </w:rPr>
        <w:t>إستغلاله</w:t>
      </w:r>
      <w:proofErr w:type="spellEnd"/>
      <w:r>
        <w:rPr>
          <w:rFonts w:cs="AL-Mohanad Bold" w:hint="cs"/>
          <w:sz w:val="32"/>
          <w:szCs w:val="32"/>
          <w:rtl/>
        </w:rPr>
        <w:t xml:space="preserve"> كمقر لتركيب و إصلاح العجلات بمواصفات جيدة يرعى الشروط الصحية والسلامة .</w:t>
      </w:r>
    </w:p>
    <w:p w:rsidR="00601DBA" w:rsidRPr="000F6069" w:rsidRDefault="00601DBA" w:rsidP="00601DBA">
      <w:pPr>
        <w:numPr>
          <w:ilvl w:val="0"/>
          <w:numId w:val="3"/>
        </w:numPr>
        <w:ind w:left="-58"/>
        <w:rPr>
          <w:rFonts w:cs="AL-Mohanad Bold"/>
          <w:sz w:val="32"/>
          <w:szCs w:val="32"/>
          <w:rtl/>
          <w:lang w:bidi="ar-MA"/>
        </w:rPr>
      </w:pPr>
      <w:r>
        <w:rPr>
          <w:rFonts w:cs="AL-Mohanad Bold" w:hint="cs"/>
          <w:sz w:val="32"/>
          <w:szCs w:val="32"/>
          <w:rtl/>
        </w:rPr>
        <w:t>الات ومعدات  : وهي عبارة عن الات ومعدات حديثة لتركيب الإطارات و إصلاحها و إعادة تدويرها وهيكلتها لتصبح جاهزة وصالحة للعمل وفق الشروط الصحية والأمنية وبجودة مميزة .</w:t>
      </w:r>
    </w:p>
    <w:p w:rsidR="00601DBA" w:rsidRDefault="00601DBA" w:rsidP="00601DBA">
      <w:pPr>
        <w:rPr>
          <w:sz w:val="28"/>
          <w:szCs w:val="28"/>
          <w:rtl/>
          <w:lang w:bidi="ar-MA"/>
        </w:rPr>
      </w:pPr>
    </w:p>
    <w:p w:rsidR="00601DBA" w:rsidRDefault="00601DBA" w:rsidP="00601DBA">
      <w:pPr>
        <w:rPr>
          <w:rFonts w:cs="AF_Taif Normal"/>
          <w:sz w:val="32"/>
          <w:szCs w:val="32"/>
          <w:u w:val="single"/>
          <w:rtl/>
        </w:rPr>
      </w:pPr>
      <w:proofErr w:type="gramStart"/>
      <w:r>
        <w:rPr>
          <w:rFonts w:cs="AF_Taif Normal" w:hint="cs"/>
          <w:sz w:val="32"/>
          <w:szCs w:val="32"/>
          <w:u w:val="single"/>
          <w:rtl/>
        </w:rPr>
        <w:lastRenderedPageBreak/>
        <w:t>ثالثا )</w:t>
      </w:r>
      <w:proofErr w:type="gramEnd"/>
      <w:r>
        <w:rPr>
          <w:rFonts w:cs="AF_Taif Normal" w:hint="cs"/>
          <w:sz w:val="32"/>
          <w:szCs w:val="32"/>
          <w:u w:val="single"/>
          <w:rtl/>
        </w:rPr>
        <w:t xml:space="preserve"> احتياجات المشروع :</w:t>
      </w:r>
    </w:p>
    <w:p w:rsidR="00601DBA" w:rsidRDefault="00601DBA" w:rsidP="00601DBA">
      <w:pPr>
        <w:rPr>
          <w:sz w:val="28"/>
          <w:szCs w:val="28"/>
          <w:rtl/>
        </w:rPr>
      </w:pPr>
    </w:p>
    <w:p w:rsidR="00601DBA" w:rsidRDefault="00601DBA" w:rsidP="00601DBA">
      <w:pPr>
        <w:rPr>
          <w:rFonts w:cs="SKR HEAD1"/>
          <w:sz w:val="32"/>
          <w:szCs w:val="32"/>
          <w:rtl/>
        </w:rPr>
      </w:pPr>
      <w:r>
        <w:rPr>
          <w:rFonts w:cs="SKR HEAD1" w:hint="cs"/>
          <w:sz w:val="32"/>
          <w:szCs w:val="32"/>
          <w:rtl/>
        </w:rPr>
        <w:t xml:space="preserve">الجزء الأول : تهيئ المقر </w:t>
      </w:r>
    </w:p>
    <w:p w:rsidR="00601DBA" w:rsidRDefault="00601DBA" w:rsidP="00601DBA">
      <w:pPr>
        <w:rPr>
          <w:sz w:val="28"/>
          <w:szCs w:val="28"/>
          <w:rtl/>
        </w:rPr>
      </w:pPr>
    </w:p>
    <w:tbl>
      <w:tblPr>
        <w:bidiVisual/>
        <w:tblW w:w="86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3"/>
        <w:gridCol w:w="1656"/>
      </w:tblGrid>
      <w:tr w:rsidR="00601DBA" w:rsidTr="002215BC">
        <w:tc>
          <w:tcPr>
            <w:tcW w:w="7033" w:type="dxa"/>
            <w:tcBorders>
              <w:top w:val="single" w:sz="4" w:space="0" w:color="auto"/>
              <w:left w:val="single" w:sz="4" w:space="0" w:color="auto"/>
              <w:bottom w:val="single" w:sz="4" w:space="0" w:color="auto"/>
              <w:right w:val="single" w:sz="4" w:space="0" w:color="auto"/>
            </w:tcBorders>
            <w:shd w:val="clear" w:color="auto" w:fill="DBE5F1"/>
            <w:hideMark/>
          </w:tcPr>
          <w:p w:rsidR="00601DBA" w:rsidRDefault="00601DBA" w:rsidP="00AA30DF">
            <w:pPr>
              <w:rPr>
                <w:rFonts w:cs="Sultan Medium"/>
                <w:sz w:val="28"/>
                <w:szCs w:val="28"/>
              </w:rPr>
            </w:pPr>
            <w:r>
              <w:rPr>
                <w:rFonts w:cs="Sultan Medium" w:hint="cs"/>
                <w:sz w:val="28"/>
                <w:szCs w:val="28"/>
                <w:rtl/>
              </w:rPr>
              <w:t xml:space="preserve">مكونات التهيئة </w:t>
            </w:r>
          </w:p>
        </w:tc>
        <w:tc>
          <w:tcPr>
            <w:tcW w:w="1656" w:type="dxa"/>
            <w:tcBorders>
              <w:top w:val="single" w:sz="4" w:space="0" w:color="auto"/>
              <w:left w:val="single" w:sz="4" w:space="0" w:color="auto"/>
              <w:bottom w:val="single" w:sz="4" w:space="0" w:color="auto"/>
              <w:right w:val="single" w:sz="4" w:space="0" w:color="auto"/>
            </w:tcBorders>
            <w:shd w:val="clear" w:color="auto" w:fill="DBE5F1"/>
            <w:hideMark/>
          </w:tcPr>
          <w:p w:rsidR="00601DBA" w:rsidRDefault="00601DBA" w:rsidP="00AA30DF">
            <w:pPr>
              <w:rPr>
                <w:rFonts w:cs="Sultan Medium"/>
                <w:sz w:val="28"/>
                <w:szCs w:val="28"/>
              </w:rPr>
            </w:pPr>
            <w:r>
              <w:rPr>
                <w:rFonts w:cs="Sultan Medium" w:hint="cs"/>
                <w:sz w:val="28"/>
                <w:szCs w:val="28"/>
                <w:rtl/>
              </w:rPr>
              <w:t>الثمن بالدرهم</w:t>
            </w:r>
          </w:p>
        </w:tc>
      </w:tr>
      <w:tr w:rsidR="00601DBA" w:rsidTr="002215BC">
        <w:tc>
          <w:tcPr>
            <w:tcW w:w="7033"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lang w:bidi="ar-MA"/>
              </w:rPr>
            </w:pPr>
            <w:r>
              <w:rPr>
                <w:rFonts w:hint="cs"/>
                <w:sz w:val="28"/>
                <w:szCs w:val="28"/>
                <w:rtl/>
              </w:rPr>
              <w:t xml:space="preserve">صباغة و زليج و مطفأة حريق </w:t>
            </w:r>
            <w:r>
              <w:rPr>
                <w:rFonts w:hint="cs"/>
                <w:sz w:val="28"/>
                <w:szCs w:val="28"/>
                <w:rtl/>
                <w:lang w:bidi="ar-MA"/>
              </w:rPr>
              <w:t xml:space="preserve"> وتهيئة إجمالية للمقر </w:t>
            </w:r>
          </w:p>
        </w:tc>
        <w:tc>
          <w:tcPr>
            <w:tcW w:w="1656"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lang w:bidi="ar-MA"/>
              </w:rPr>
            </w:pPr>
            <w:r>
              <w:rPr>
                <w:sz w:val="28"/>
                <w:szCs w:val="28"/>
                <w:lang w:bidi="ar-MA"/>
              </w:rPr>
              <w:t>20.000,00</w:t>
            </w:r>
          </w:p>
        </w:tc>
      </w:tr>
      <w:tr w:rsidR="00601DBA" w:rsidTr="002215BC">
        <w:tc>
          <w:tcPr>
            <w:tcW w:w="7033" w:type="dxa"/>
            <w:tcBorders>
              <w:top w:val="single" w:sz="4" w:space="0" w:color="auto"/>
              <w:left w:val="single" w:sz="4" w:space="0" w:color="auto"/>
              <w:bottom w:val="single" w:sz="4" w:space="0" w:color="auto"/>
              <w:right w:val="single" w:sz="4" w:space="0" w:color="auto"/>
            </w:tcBorders>
            <w:shd w:val="clear" w:color="auto" w:fill="DBE5F1"/>
            <w:hideMark/>
          </w:tcPr>
          <w:p w:rsidR="00601DBA" w:rsidRDefault="00601DBA" w:rsidP="00AA30DF">
            <w:pPr>
              <w:rPr>
                <w:rFonts w:cs="Sultan Medium"/>
                <w:b/>
                <w:bCs/>
                <w:sz w:val="32"/>
                <w:szCs w:val="32"/>
                <w:lang w:bidi="ar-MA"/>
              </w:rPr>
            </w:pPr>
            <w:r>
              <w:rPr>
                <w:rFonts w:cs="Sultan Medium" w:hint="cs"/>
                <w:b/>
                <w:bCs/>
                <w:sz w:val="32"/>
                <w:szCs w:val="32"/>
                <w:rtl/>
                <w:lang w:bidi="ar-MA"/>
              </w:rPr>
              <w:t>المجموع</w:t>
            </w:r>
          </w:p>
        </w:tc>
        <w:tc>
          <w:tcPr>
            <w:tcW w:w="1656" w:type="dxa"/>
            <w:tcBorders>
              <w:top w:val="single" w:sz="4" w:space="0" w:color="auto"/>
              <w:left w:val="single" w:sz="4" w:space="0" w:color="auto"/>
              <w:bottom w:val="single" w:sz="4" w:space="0" w:color="auto"/>
              <w:right w:val="single" w:sz="4" w:space="0" w:color="auto"/>
            </w:tcBorders>
            <w:shd w:val="clear" w:color="auto" w:fill="DBE5F1"/>
            <w:hideMark/>
          </w:tcPr>
          <w:p w:rsidR="00601DBA" w:rsidRDefault="00601DBA" w:rsidP="00AA30DF">
            <w:pPr>
              <w:rPr>
                <w:rFonts w:cs="Sultan Medium"/>
                <w:b/>
                <w:bCs/>
                <w:sz w:val="32"/>
                <w:szCs w:val="32"/>
              </w:rPr>
            </w:pPr>
            <w:r>
              <w:rPr>
                <w:rFonts w:cs="Sultan Medium" w:hint="cs"/>
                <w:b/>
                <w:bCs/>
                <w:sz w:val="32"/>
                <w:szCs w:val="32"/>
                <w:rtl/>
              </w:rPr>
              <w:t>20.000.00</w:t>
            </w:r>
          </w:p>
        </w:tc>
      </w:tr>
    </w:tbl>
    <w:p w:rsidR="00601DBA" w:rsidRDefault="00601DBA" w:rsidP="00601DBA">
      <w:pPr>
        <w:rPr>
          <w:sz w:val="28"/>
          <w:szCs w:val="28"/>
          <w:rtl/>
        </w:rPr>
      </w:pPr>
    </w:p>
    <w:p w:rsidR="00601DBA" w:rsidRDefault="00601DBA" w:rsidP="00601DBA">
      <w:pPr>
        <w:rPr>
          <w:rFonts w:cs="SKR HEAD1"/>
          <w:sz w:val="32"/>
          <w:szCs w:val="32"/>
          <w:rtl/>
        </w:rPr>
      </w:pPr>
      <w:r>
        <w:rPr>
          <w:rFonts w:cs="SKR HEAD1" w:hint="cs"/>
          <w:sz w:val="32"/>
          <w:szCs w:val="32"/>
          <w:rtl/>
        </w:rPr>
        <w:t xml:space="preserve">الجزء الثاني: المعدات والتجهيزات </w:t>
      </w:r>
    </w:p>
    <w:p w:rsidR="00601DBA" w:rsidRDefault="00601DBA" w:rsidP="00601DBA">
      <w:pPr>
        <w:rPr>
          <w:sz w:val="28"/>
          <w:szCs w:val="28"/>
          <w:rtl/>
        </w:rPr>
      </w:pPr>
    </w:p>
    <w:tbl>
      <w:tblPr>
        <w:bidiVisual/>
        <w:tblW w:w="9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892"/>
        <w:gridCol w:w="2268"/>
        <w:gridCol w:w="1560"/>
      </w:tblGrid>
      <w:tr w:rsidR="00601DBA" w:rsidTr="002215BC">
        <w:tc>
          <w:tcPr>
            <w:tcW w:w="4536" w:type="dxa"/>
            <w:tcBorders>
              <w:top w:val="single" w:sz="4" w:space="0" w:color="auto"/>
              <w:left w:val="single" w:sz="4" w:space="0" w:color="auto"/>
              <w:bottom w:val="single" w:sz="4" w:space="0" w:color="auto"/>
              <w:right w:val="single" w:sz="4" w:space="0" w:color="auto"/>
            </w:tcBorders>
            <w:shd w:val="clear" w:color="auto" w:fill="DDD9C3"/>
            <w:hideMark/>
          </w:tcPr>
          <w:p w:rsidR="00601DBA" w:rsidRDefault="00601DBA" w:rsidP="00AA30DF">
            <w:pPr>
              <w:rPr>
                <w:b/>
                <w:bCs/>
                <w:sz w:val="32"/>
                <w:szCs w:val="32"/>
              </w:rPr>
            </w:pPr>
            <w:r>
              <w:rPr>
                <w:rFonts w:hint="cs"/>
                <w:b/>
                <w:bCs/>
                <w:sz w:val="32"/>
                <w:szCs w:val="32"/>
                <w:rtl/>
              </w:rPr>
              <w:t>نوع المستلزمات</w:t>
            </w:r>
          </w:p>
        </w:tc>
        <w:tc>
          <w:tcPr>
            <w:tcW w:w="892" w:type="dxa"/>
            <w:tcBorders>
              <w:top w:val="single" w:sz="4" w:space="0" w:color="auto"/>
              <w:left w:val="single" w:sz="4" w:space="0" w:color="auto"/>
              <w:bottom w:val="single" w:sz="4" w:space="0" w:color="auto"/>
              <w:right w:val="single" w:sz="4" w:space="0" w:color="auto"/>
            </w:tcBorders>
            <w:shd w:val="clear" w:color="auto" w:fill="DDD9C3"/>
            <w:hideMark/>
          </w:tcPr>
          <w:p w:rsidR="00601DBA" w:rsidRDefault="00601DBA" w:rsidP="00AA30DF">
            <w:pPr>
              <w:rPr>
                <w:b/>
                <w:bCs/>
                <w:sz w:val="32"/>
                <w:szCs w:val="32"/>
              </w:rPr>
            </w:pPr>
            <w:r>
              <w:rPr>
                <w:rFonts w:hint="cs"/>
                <w:b/>
                <w:bCs/>
                <w:sz w:val="32"/>
                <w:szCs w:val="32"/>
                <w:rtl/>
              </w:rPr>
              <w:t>العدد</w:t>
            </w:r>
          </w:p>
        </w:tc>
        <w:tc>
          <w:tcPr>
            <w:tcW w:w="2268" w:type="dxa"/>
            <w:tcBorders>
              <w:top w:val="single" w:sz="4" w:space="0" w:color="auto"/>
              <w:left w:val="single" w:sz="4" w:space="0" w:color="auto"/>
              <w:bottom w:val="single" w:sz="4" w:space="0" w:color="auto"/>
              <w:right w:val="single" w:sz="4" w:space="0" w:color="auto"/>
            </w:tcBorders>
            <w:shd w:val="clear" w:color="auto" w:fill="DDD9C3"/>
            <w:hideMark/>
          </w:tcPr>
          <w:p w:rsidR="00601DBA" w:rsidRDefault="00601DBA" w:rsidP="00AA30DF">
            <w:pPr>
              <w:rPr>
                <w:b/>
                <w:bCs/>
                <w:sz w:val="32"/>
                <w:szCs w:val="32"/>
              </w:rPr>
            </w:pPr>
            <w:r>
              <w:rPr>
                <w:rFonts w:hint="cs"/>
                <w:b/>
                <w:bCs/>
                <w:sz w:val="32"/>
                <w:szCs w:val="32"/>
                <w:rtl/>
              </w:rPr>
              <w:t>الثمن</w:t>
            </w:r>
          </w:p>
        </w:tc>
        <w:tc>
          <w:tcPr>
            <w:tcW w:w="1560" w:type="dxa"/>
            <w:tcBorders>
              <w:top w:val="single" w:sz="4" w:space="0" w:color="auto"/>
              <w:left w:val="single" w:sz="4" w:space="0" w:color="auto"/>
              <w:bottom w:val="single" w:sz="4" w:space="0" w:color="auto"/>
              <w:right w:val="single" w:sz="4" w:space="0" w:color="auto"/>
            </w:tcBorders>
            <w:shd w:val="clear" w:color="auto" w:fill="DDD9C3"/>
            <w:hideMark/>
          </w:tcPr>
          <w:p w:rsidR="00601DBA" w:rsidRDefault="00601DBA" w:rsidP="00AA30DF">
            <w:pPr>
              <w:rPr>
                <w:b/>
                <w:bCs/>
                <w:sz w:val="28"/>
                <w:szCs w:val="28"/>
              </w:rPr>
            </w:pPr>
            <w:r>
              <w:rPr>
                <w:rFonts w:hint="cs"/>
                <w:b/>
                <w:bCs/>
                <w:sz w:val="28"/>
                <w:szCs w:val="28"/>
                <w:rtl/>
              </w:rPr>
              <w:t>الثمن الإجمالي</w:t>
            </w:r>
          </w:p>
        </w:tc>
      </w:tr>
      <w:tr w:rsidR="00601DBA" w:rsidTr="002215BC">
        <w:tc>
          <w:tcPr>
            <w:tcW w:w="4536"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lang w:bidi="ar-MA"/>
              </w:rPr>
            </w:pPr>
            <w:r>
              <w:rPr>
                <w:rFonts w:hint="cs"/>
                <w:sz w:val="28"/>
                <w:szCs w:val="28"/>
                <w:rtl/>
                <w:lang w:bidi="ar-MA"/>
              </w:rPr>
              <w:t xml:space="preserve">الة فك وتركيب الإطارات </w:t>
            </w:r>
          </w:p>
        </w:tc>
        <w:tc>
          <w:tcPr>
            <w:tcW w:w="892"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01</w:t>
            </w:r>
          </w:p>
        </w:tc>
        <w:tc>
          <w:tcPr>
            <w:tcW w:w="2268"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lang w:bidi="ar-MA"/>
              </w:rPr>
            </w:pPr>
            <w:r>
              <w:rPr>
                <w:rFonts w:hint="cs"/>
                <w:sz w:val="28"/>
                <w:szCs w:val="28"/>
                <w:rtl/>
                <w:lang w:bidi="ar-MA"/>
              </w:rPr>
              <w:t>20.000.00</w:t>
            </w:r>
          </w:p>
        </w:tc>
        <w:tc>
          <w:tcPr>
            <w:tcW w:w="1560"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lang w:bidi="ar-MA"/>
              </w:rPr>
            </w:pPr>
            <w:r>
              <w:rPr>
                <w:rFonts w:hint="cs"/>
                <w:sz w:val="28"/>
                <w:szCs w:val="28"/>
                <w:rtl/>
                <w:lang w:bidi="ar-MA"/>
              </w:rPr>
              <w:t>20.000.00</w:t>
            </w:r>
          </w:p>
        </w:tc>
      </w:tr>
      <w:tr w:rsidR="00601DBA" w:rsidTr="002215BC">
        <w:tc>
          <w:tcPr>
            <w:tcW w:w="4536"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 xml:space="preserve">الة ترصيص الإطارات  </w:t>
            </w:r>
          </w:p>
        </w:tc>
        <w:tc>
          <w:tcPr>
            <w:tcW w:w="892"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01</w:t>
            </w:r>
          </w:p>
        </w:tc>
        <w:tc>
          <w:tcPr>
            <w:tcW w:w="2268"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lang w:bidi="ar-MA"/>
              </w:rPr>
            </w:pPr>
            <w:r>
              <w:rPr>
                <w:rFonts w:hint="cs"/>
                <w:sz w:val="28"/>
                <w:szCs w:val="28"/>
                <w:rtl/>
                <w:lang w:bidi="ar-MA"/>
              </w:rPr>
              <w:t>10.000.00</w:t>
            </w:r>
          </w:p>
        </w:tc>
        <w:tc>
          <w:tcPr>
            <w:tcW w:w="1560"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lang w:bidi="ar-MA"/>
              </w:rPr>
            </w:pPr>
            <w:r>
              <w:rPr>
                <w:rFonts w:hint="cs"/>
                <w:sz w:val="28"/>
                <w:szCs w:val="28"/>
                <w:rtl/>
                <w:lang w:bidi="ar-MA"/>
              </w:rPr>
              <w:t>10.000.00</w:t>
            </w:r>
          </w:p>
        </w:tc>
      </w:tr>
      <w:tr w:rsidR="00601DBA" w:rsidTr="002215BC">
        <w:tc>
          <w:tcPr>
            <w:tcW w:w="4536"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 xml:space="preserve">رافعة كهربائية </w:t>
            </w:r>
          </w:p>
        </w:tc>
        <w:tc>
          <w:tcPr>
            <w:tcW w:w="892"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01</w:t>
            </w:r>
          </w:p>
        </w:tc>
        <w:tc>
          <w:tcPr>
            <w:tcW w:w="2268"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lang w:bidi="ar-MA"/>
              </w:rPr>
            </w:pPr>
            <w:r>
              <w:rPr>
                <w:rFonts w:hint="cs"/>
                <w:sz w:val="28"/>
                <w:szCs w:val="28"/>
                <w:rtl/>
                <w:lang w:bidi="ar-MA"/>
              </w:rPr>
              <w:t>10.000.00</w:t>
            </w:r>
          </w:p>
        </w:tc>
        <w:tc>
          <w:tcPr>
            <w:tcW w:w="1560"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lang w:bidi="ar-MA"/>
              </w:rPr>
            </w:pPr>
            <w:r>
              <w:rPr>
                <w:rFonts w:hint="cs"/>
                <w:sz w:val="28"/>
                <w:szCs w:val="28"/>
                <w:rtl/>
                <w:lang w:bidi="ar-MA"/>
              </w:rPr>
              <w:t>10.000.00</w:t>
            </w:r>
          </w:p>
        </w:tc>
      </w:tr>
      <w:tr w:rsidR="00601DBA" w:rsidTr="002215BC">
        <w:tc>
          <w:tcPr>
            <w:tcW w:w="4536"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lang w:bidi="ar-MA"/>
              </w:rPr>
            </w:pPr>
            <w:r>
              <w:rPr>
                <w:rFonts w:hint="cs"/>
                <w:sz w:val="28"/>
                <w:szCs w:val="28"/>
                <w:rtl/>
              </w:rPr>
              <w:t xml:space="preserve">الة ضبط زوايا الإطارات </w:t>
            </w:r>
          </w:p>
        </w:tc>
        <w:tc>
          <w:tcPr>
            <w:tcW w:w="892"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01</w:t>
            </w:r>
          </w:p>
        </w:tc>
        <w:tc>
          <w:tcPr>
            <w:tcW w:w="2268"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lang w:bidi="ar-MA"/>
              </w:rPr>
            </w:pPr>
            <w:r>
              <w:rPr>
                <w:rFonts w:hint="cs"/>
                <w:sz w:val="28"/>
                <w:szCs w:val="28"/>
                <w:rtl/>
                <w:lang w:bidi="ar-MA"/>
              </w:rPr>
              <w:t>15.000.00</w:t>
            </w:r>
          </w:p>
        </w:tc>
        <w:tc>
          <w:tcPr>
            <w:tcW w:w="1560"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15.000.00</w:t>
            </w:r>
          </w:p>
        </w:tc>
      </w:tr>
      <w:tr w:rsidR="00601DBA" w:rsidTr="002215BC">
        <w:tc>
          <w:tcPr>
            <w:tcW w:w="4536"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 xml:space="preserve">معدات يدوية </w:t>
            </w:r>
          </w:p>
        </w:tc>
        <w:tc>
          <w:tcPr>
            <w:tcW w:w="892"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01</w:t>
            </w:r>
          </w:p>
        </w:tc>
        <w:tc>
          <w:tcPr>
            <w:tcW w:w="2268"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5000.00</w:t>
            </w:r>
          </w:p>
        </w:tc>
        <w:tc>
          <w:tcPr>
            <w:tcW w:w="1560"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5000.00</w:t>
            </w:r>
          </w:p>
        </w:tc>
      </w:tr>
      <w:tr w:rsidR="00601DBA" w:rsidTr="002215BC">
        <w:tc>
          <w:tcPr>
            <w:tcW w:w="4536"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 xml:space="preserve">إطارات </w:t>
            </w:r>
          </w:p>
        </w:tc>
        <w:tc>
          <w:tcPr>
            <w:tcW w:w="892"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60</w:t>
            </w:r>
          </w:p>
        </w:tc>
        <w:tc>
          <w:tcPr>
            <w:tcW w:w="2268"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17.000.00</w:t>
            </w:r>
          </w:p>
        </w:tc>
        <w:tc>
          <w:tcPr>
            <w:tcW w:w="1560"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17.000.00</w:t>
            </w:r>
          </w:p>
        </w:tc>
      </w:tr>
      <w:tr w:rsidR="00601DBA" w:rsidTr="002215BC">
        <w:tc>
          <w:tcPr>
            <w:tcW w:w="4536"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 xml:space="preserve">مستلزمات إصلاح </w:t>
            </w:r>
            <w:proofErr w:type="spellStart"/>
            <w:r>
              <w:rPr>
                <w:rFonts w:hint="cs"/>
                <w:sz w:val="28"/>
                <w:szCs w:val="28"/>
                <w:rtl/>
              </w:rPr>
              <w:t>البنشر</w:t>
            </w:r>
            <w:proofErr w:type="spellEnd"/>
            <w:r>
              <w:rPr>
                <w:rFonts w:hint="cs"/>
                <w:sz w:val="28"/>
                <w:szCs w:val="28"/>
                <w:rtl/>
              </w:rPr>
              <w:t xml:space="preserve"> و ترصيص الإطارات</w:t>
            </w:r>
          </w:p>
        </w:tc>
        <w:tc>
          <w:tcPr>
            <w:tcW w:w="892"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01</w:t>
            </w:r>
          </w:p>
        </w:tc>
        <w:tc>
          <w:tcPr>
            <w:tcW w:w="2268"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8000.00</w:t>
            </w:r>
          </w:p>
        </w:tc>
        <w:tc>
          <w:tcPr>
            <w:tcW w:w="1560"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8000.00</w:t>
            </w:r>
          </w:p>
        </w:tc>
      </w:tr>
      <w:tr w:rsidR="00601DBA" w:rsidTr="002215BC">
        <w:tc>
          <w:tcPr>
            <w:tcW w:w="4536"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lang w:bidi="ar-MA"/>
              </w:rPr>
            </w:pPr>
            <w:r>
              <w:rPr>
                <w:rFonts w:hint="cs"/>
                <w:sz w:val="28"/>
                <w:szCs w:val="28"/>
                <w:rtl/>
                <w:lang w:bidi="ar-MA"/>
              </w:rPr>
              <w:t xml:space="preserve">جهاز تزويد الإطارات بالنيتروجين  </w:t>
            </w:r>
          </w:p>
        </w:tc>
        <w:tc>
          <w:tcPr>
            <w:tcW w:w="892"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01</w:t>
            </w:r>
          </w:p>
        </w:tc>
        <w:tc>
          <w:tcPr>
            <w:tcW w:w="2268"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20.000.00</w:t>
            </w:r>
          </w:p>
        </w:tc>
        <w:tc>
          <w:tcPr>
            <w:tcW w:w="1560"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20.000.00</w:t>
            </w:r>
          </w:p>
        </w:tc>
      </w:tr>
      <w:tr w:rsidR="00601DBA" w:rsidTr="002215BC">
        <w:tc>
          <w:tcPr>
            <w:tcW w:w="4536"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 xml:space="preserve">قائم تزويد هواء ديجتال </w:t>
            </w:r>
          </w:p>
        </w:tc>
        <w:tc>
          <w:tcPr>
            <w:tcW w:w="892"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01</w:t>
            </w:r>
          </w:p>
        </w:tc>
        <w:tc>
          <w:tcPr>
            <w:tcW w:w="2268"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lang w:bidi="ar-MA"/>
              </w:rPr>
            </w:pPr>
            <w:r>
              <w:rPr>
                <w:rFonts w:hint="cs"/>
                <w:sz w:val="28"/>
                <w:szCs w:val="28"/>
                <w:rtl/>
                <w:lang w:bidi="ar-MA"/>
              </w:rPr>
              <w:t>10.000.00</w:t>
            </w:r>
          </w:p>
        </w:tc>
        <w:tc>
          <w:tcPr>
            <w:tcW w:w="1560"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lang w:bidi="ar-MA"/>
              </w:rPr>
              <w:t>10.000.00</w:t>
            </w:r>
          </w:p>
        </w:tc>
      </w:tr>
      <w:tr w:rsidR="00601DBA" w:rsidTr="002215BC">
        <w:tc>
          <w:tcPr>
            <w:tcW w:w="4536"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lang w:bidi="ar-MA"/>
              </w:rPr>
            </w:pPr>
            <w:r>
              <w:rPr>
                <w:rFonts w:hint="cs"/>
                <w:sz w:val="28"/>
                <w:szCs w:val="28"/>
                <w:rtl/>
                <w:lang w:bidi="ar-MA"/>
              </w:rPr>
              <w:t xml:space="preserve">بازوكة لملاء الإطارات بسرعة </w:t>
            </w:r>
          </w:p>
        </w:tc>
        <w:tc>
          <w:tcPr>
            <w:tcW w:w="892"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01</w:t>
            </w:r>
          </w:p>
        </w:tc>
        <w:tc>
          <w:tcPr>
            <w:tcW w:w="2268"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9000.00</w:t>
            </w:r>
          </w:p>
        </w:tc>
        <w:tc>
          <w:tcPr>
            <w:tcW w:w="1560"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9000.00</w:t>
            </w:r>
          </w:p>
        </w:tc>
      </w:tr>
      <w:tr w:rsidR="00601DBA" w:rsidTr="002215BC">
        <w:tc>
          <w:tcPr>
            <w:tcW w:w="4536"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 xml:space="preserve">ضاغط هواء </w:t>
            </w:r>
          </w:p>
        </w:tc>
        <w:tc>
          <w:tcPr>
            <w:tcW w:w="892"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01</w:t>
            </w:r>
          </w:p>
        </w:tc>
        <w:tc>
          <w:tcPr>
            <w:tcW w:w="2268"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8000.00</w:t>
            </w:r>
          </w:p>
        </w:tc>
        <w:tc>
          <w:tcPr>
            <w:tcW w:w="1560"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8000.00</w:t>
            </w:r>
          </w:p>
        </w:tc>
      </w:tr>
      <w:tr w:rsidR="00601DBA" w:rsidTr="002215BC">
        <w:tc>
          <w:tcPr>
            <w:tcW w:w="4536"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tl/>
              </w:rPr>
            </w:pPr>
            <w:r>
              <w:rPr>
                <w:rFonts w:hint="cs"/>
                <w:sz w:val="28"/>
                <w:szCs w:val="28"/>
                <w:rtl/>
              </w:rPr>
              <w:t xml:space="preserve">شاحن بطاريات </w:t>
            </w:r>
          </w:p>
        </w:tc>
        <w:tc>
          <w:tcPr>
            <w:tcW w:w="892"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01</w:t>
            </w:r>
          </w:p>
        </w:tc>
        <w:tc>
          <w:tcPr>
            <w:tcW w:w="2268"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12.000.00</w:t>
            </w:r>
          </w:p>
        </w:tc>
        <w:tc>
          <w:tcPr>
            <w:tcW w:w="1560"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12.000.00</w:t>
            </w:r>
          </w:p>
        </w:tc>
      </w:tr>
      <w:tr w:rsidR="00601DBA" w:rsidTr="002215BC">
        <w:tc>
          <w:tcPr>
            <w:tcW w:w="4536"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 xml:space="preserve">جهاز وزن الإطارات </w:t>
            </w:r>
          </w:p>
        </w:tc>
        <w:tc>
          <w:tcPr>
            <w:tcW w:w="892" w:type="dxa"/>
            <w:tcBorders>
              <w:top w:val="single" w:sz="4" w:space="0" w:color="auto"/>
              <w:left w:val="single" w:sz="4" w:space="0" w:color="auto"/>
              <w:bottom w:val="single" w:sz="4" w:space="0" w:color="auto"/>
              <w:right w:val="single" w:sz="4" w:space="0" w:color="auto"/>
            </w:tcBorders>
          </w:tcPr>
          <w:p w:rsidR="00601DBA" w:rsidRDefault="00601DBA" w:rsidP="00AA30DF">
            <w:r>
              <w:rPr>
                <w:rFonts w:hint="cs"/>
                <w:rtl/>
              </w:rPr>
              <w:t>01</w:t>
            </w:r>
          </w:p>
        </w:tc>
        <w:tc>
          <w:tcPr>
            <w:tcW w:w="2268" w:type="dxa"/>
            <w:tcBorders>
              <w:top w:val="single" w:sz="4" w:space="0" w:color="auto"/>
              <w:left w:val="single" w:sz="4" w:space="0" w:color="auto"/>
              <w:bottom w:val="single" w:sz="4" w:space="0" w:color="auto"/>
              <w:right w:val="single" w:sz="4" w:space="0" w:color="auto"/>
            </w:tcBorders>
          </w:tcPr>
          <w:p w:rsidR="00601DBA" w:rsidRDefault="00601DBA" w:rsidP="00AA30DF">
            <w:pPr>
              <w:rPr>
                <w:sz w:val="28"/>
                <w:szCs w:val="28"/>
              </w:rPr>
            </w:pPr>
            <w:r>
              <w:rPr>
                <w:rFonts w:hint="cs"/>
                <w:sz w:val="28"/>
                <w:szCs w:val="28"/>
                <w:rtl/>
              </w:rPr>
              <w:t>30.000.00</w:t>
            </w:r>
          </w:p>
        </w:tc>
        <w:tc>
          <w:tcPr>
            <w:tcW w:w="1560"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Pr>
            </w:pPr>
            <w:r>
              <w:rPr>
                <w:rFonts w:hint="cs"/>
                <w:sz w:val="28"/>
                <w:szCs w:val="28"/>
                <w:rtl/>
              </w:rPr>
              <w:t>30.000.00</w:t>
            </w:r>
          </w:p>
        </w:tc>
      </w:tr>
      <w:tr w:rsidR="00601DBA" w:rsidTr="002215BC">
        <w:tc>
          <w:tcPr>
            <w:tcW w:w="4536"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tl/>
              </w:rPr>
            </w:pPr>
            <w:r>
              <w:rPr>
                <w:rFonts w:hint="cs"/>
                <w:sz w:val="28"/>
                <w:szCs w:val="28"/>
                <w:rtl/>
              </w:rPr>
              <w:t>أخرى</w:t>
            </w:r>
          </w:p>
        </w:tc>
        <w:tc>
          <w:tcPr>
            <w:tcW w:w="892" w:type="dxa"/>
            <w:tcBorders>
              <w:top w:val="single" w:sz="4" w:space="0" w:color="auto"/>
              <w:left w:val="single" w:sz="4" w:space="0" w:color="auto"/>
              <w:bottom w:val="single" w:sz="4" w:space="0" w:color="auto"/>
              <w:right w:val="single" w:sz="4" w:space="0" w:color="auto"/>
            </w:tcBorders>
          </w:tcPr>
          <w:p w:rsidR="00601DBA" w:rsidRDefault="00601DBA" w:rsidP="00AA30DF"/>
        </w:tc>
        <w:tc>
          <w:tcPr>
            <w:tcW w:w="2268" w:type="dxa"/>
            <w:tcBorders>
              <w:top w:val="single" w:sz="4" w:space="0" w:color="auto"/>
              <w:left w:val="single" w:sz="4" w:space="0" w:color="auto"/>
              <w:bottom w:val="single" w:sz="4" w:space="0" w:color="auto"/>
              <w:right w:val="single" w:sz="4" w:space="0" w:color="auto"/>
            </w:tcBorders>
          </w:tcPr>
          <w:p w:rsidR="00601DBA" w:rsidRDefault="00601DBA" w:rsidP="00AA30DF">
            <w:pPr>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sz w:val="28"/>
                <w:szCs w:val="28"/>
                <w:rtl/>
              </w:rPr>
            </w:pPr>
            <w:r>
              <w:rPr>
                <w:rFonts w:hint="cs"/>
                <w:sz w:val="28"/>
                <w:szCs w:val="28"/>
                <w:rtl/>
              </w:rPr>
              <w:t>10.000.00</w:t>
            </w:r>
          </w:p>
        </w:tc>
      </w:tr>
      <w:tr w:rsidR="00601DBA" w:rsidTr="002215BC">
        <w:tc>
          <w:tcPr>
            <w:tcW w:w="5428" w:type="dxa"/>
            <w:gridSpan w:val="2"/>
            <w:tcBorders>
              <w:top w:val="single" w:sz="4" w:space="0" w:color="auto"/>
              <w:left w:val="nil"/>
              <w:bottom w:val="nil"/>
              <w:right w:val="single" w:sz="4" w:space="0" w:color="auto"/>
            </w:tcBorders>
          </w:tcPr>
          <w:p w:rsidR="00601DBA" w:rsidRDefault="00601DBA" w:rsidP="00AA30DF">
            <w:pPr>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DBE5F1"/>
            <w:hideMark/>
          </w:tcPr>
          <w:p w:rsidR="00601DBA" w:rsidRDefault="00601DBA" w:rsidP="00AA30DF">
            <w:pPr>
              <w:rPr>
                <w:sz w:val="28"/>
                <w:szCs w:val="28"/>
              </w:rPr>
            </w:pPr>
            <w:r>
              <w:rPr>
                <w:rFonts w:hint="cs"/>
                <w:sz w:val="28"/>
                <w:szCs w:val="28"/>
                <w:rtl/>
              </w:rPr>
              <w:t xml:space="preserve">المبلغ الإجمالي </w:t>
            </w:r>
          </w:p>
        </w:tc>
        <w:tc>
          <w:tcPr>
            <w:tcW w:w="1560" w:type="dxa"/>
            <w:tcBorders>
              <w:top w:val="single" w:sz="4" w:space="0" w:color="auto"/>
              <w:left w:val="single" w:sz="4" w:space="0" w:color="auto"/>
              <w:bottom w:val="single" w:sz="4" w:space="0" w:color="auto"/>
              <w:right w:val="single" w:sz="4" w:space="0" w:color="auto"/>
            </w:tcBorders>
            <w:shd w:val="clear" w:color="auto" w:fill="DBE5F1"/>
            <w:hideMark/>
          </w:tcPr>
          <w:p w:rsidR="00601DBA" w:rsidRDefault="00601DBA" w:rsidP="00AA30DF">
            <w:pPr>
              <w:rPr>
                <w:sz w:val="28"/>
                <w:szCs w:val="28"/>
              </w:rPr>
            </w:pPr>
            <w:r>
              <w:rPr>
                <w:rFonts w:hint="cs"/>
                <w:sz w:val="28"/>
                <w:szCs w:val="28"/>
                <w:rtl/>
              </w:rPr>
              <w:t>184.000.00</w:t>
            </w:r>
          </w:p>
        </w:tc>
      </w:tr>
    </w:tbl>
    <w:p w:rsidR="00601DBA" w:rsidRDefault="00601DBA" w:rsidP="00601DBA">
      <w:pPr>
        <w:rPr>
          <w:sz w:val="28"/>
          <w:szCs w:val="28"/>
          <w:rtl/>
        </w:rPr>
      </w:pPr>
    </w:p>
    <w:p w:rsidR="00601DBA" w:rsidRDefault="00601DBA" w:rsidP="00601DBA">
      <w:pPr>
        <w:rPr>
          <w:rFonts w:cs="AF_Taif Normal"/>
          <w:sz w:val="32"/>
          <w:szCs w:val="32"/>
          <w:u w:val="single"/>
          <w:rtl/>
        </w:rPr>
      </w:pPr>
      <w:r>
        <w:rPr>
          <w:rFonts w:cs="AF_Taif Normal" w:hint="cs"/>
          <w:sz w:val="32"/>
          <w:szCs w:val="32"/>
          <w:u w:val="single"/>
          <w:rtl/>
        </w:rPr>
        <w:t>تكلفة المشروع تقدر بحوالي :</w:t>
      </w:r>
    </w:p>
    <w:p w:rsidR="00601DBA" w:rsidRDefault="00601DBA" w:rsidP="00601DBA">
      <w:pPr>
        <w:rPr>
          <w:rFonts w:cs="AF_Taif Normal"/>
          <w:sz w:val="32"/>
          <w:szCs w:val="32"/>
          <w:u w:val="single"/>
          <w:rtl/>
        </w:rPr>
      </w:pPr>
    </w:p>
    <w:p w:rsidR="00601DBA" w:rsidRDefault="00601DBA" w:rsidP="00601DBA">
      <w:pPr>
        <w:rPr>
          <w:rFonts w:cs="AF_Taif Normal"/>
          <w:sz w:val="32"/>
          <w:szCs w:val="32"/>
          <w:rtl/>
        </w:rPr>
      </w:pPr>
      <w:r>
        <w:rPr>
          <w:rFonts w:cs="AF_Taif Normal" w:hint="cs"/>
          <w:sz w:val="32"/>
          <w:szCs w:val="32"/>
          <w:rtl/>
        </w:rPr>
        <w:t xml:space="preserve">مجموع تهيئة المقر + مجموع المعدات </w:t>
      </w:r>
      <w:proofErr w:type="gramStart"/>
      <w:r>
        <w:rPr>
          <w:rFonts w:cs="AF_Taif Normal" w:hint="cs"/>
          <w:sz w:val="32"/>
          <w:szCs w:val="32"/>
          <w:rtl/>
        </w:rPr>
        <w:t>و التجهيزات</w:t>
      </w:r>
      <w:proofErr w:type="gramEnd"/>
      <w:r>
        <w:rPr>
          <w:rFonts w:cs="AF_Taif Normal" w:hint="cs"/>
          <w:sz w:val="32"/>
          <w:szCs w:val="32"/>
          <w:rtl/>
        </w:rPr>
        <w:t xml:space="preserve"> = التكلفة الإجمالية لإقامة المشروع </w:t>
      </w:r>
    </w:p>
    <w:p w:rsidR="00601DBA" w:rsidRDefault="00601DBA" w:rsidP="00601DBA">
      <w:pPr>
        <w:rPr>
          <w:rFonts w:cs="AF_Taif Normal"/>
          <w:sz w:val="36"/>
          <w:szCs w:val="36"/>
          <w:u w:val="single"/>
          <w:rtl/>
        </w:rPr>
      </w:pPr>
      <w:r>
        <w:rPr>
          <w:rFonts w:hint="cs"/>
          <w:sz w:val="36"/>
          <w:szCs w:val="36"/>
          <w:rtl/>
        </w:rPr>
        <w:t xml:space="preserve">20.000.00+ </w:t>
      </w:r>
      <w:r>
        <w:rPr>
          <w:rFonts w:cs="Sultan Medium" w:hint="cs"/>
          <w:sz w:val="36"/>
          <w:szCs w:val="36"/>
          <w:rtl/>
        </w:rPr>
        <w:t>184.000.00=204.000.00</w:t>
      </w:r>
    </w:p>
    <w:p w:rsidR="00601DBA" w:rsidRDefault="00601DBA" w:rsidP="00601DBA">
      <w:pPr>
        <w:rPr>
          <w:rFonts w:cs="AF_Taif Normal"/>
          <w:sz w:val="32"/>
          <w:szCs w:val="32"/>
          <w:u w:val="single"/>
          <w:rtl/>
        </w:rPr>
      </w:pPr>
    </w:p>
    <w:p w:rsidR="00601DBA" w:rsidRDefault="00601DBA" w:rsidP="00601DBA">
      <w:pPr>
        <w:rPr>
          <w:rFonts w:cs="AF_Taif Normal"/>
          <w:sz w:val="32"/>
          <w:szCs w:val="32"/>
          <w:u w:val="single"/>
          <w:rtl/>
        </w:rPr>
      </w:pPr>
    </w:p>
    <w:p w:rsidR="00601DBA" w:rsidRDefault="00601DBA" w:rsidP="00601DBA">
      <w:pPr>
        <w:rPr>
          <w:rFonts w:cs="AF_Taif Normal"/>
          <w:sz w:val="32"/>
          <w:szCs w:val="32"/>
          <w:u w:val="single"/>
          <w:rtl/>
        </w:rPr>
      </w:pPr>
    </w:p>
    <w:p w:rsidR="00601DBA" w:rsidRDefault="00601DBA" w:rsidP="00601DBA">
      <w:pPr>
        <w:rPr>
          <w:rFonts w:cs="AF_Taif Normal"/>
          <w:sz w:val="32"/>
          <w:szCs w:val="32"/>
          <w:u w:val="single"/>
          <w:rtl/>
        </w:rPr>
      </w:pPr>
    </w:p>
    <w:p w:rsidR="00601DBA" w:rsidRDefault="00601DBA" w:rsidP="00601DBA">
      <w:pPr>
        <w:rPr>
          <w:rFonts w:cs="AF_Taif Normal"/>
          <w:sz w:val="32"/>
          <w:szCs w:val="32"/>
          <w:u w:val="single"/>
          <w:rtl/>
        </w:rPr>
      </w:pPr>
    </w:p>
    <w:p w:rsidR="00601DBA" w:rsidRDefault="00601DBA" w:rsidP="00601DBA">
      <w:pPr>
        <w:rPr>
          <w:rFonts w:cs="AF_Taif Normal"/>
          <w:sz w:val="32"/>
          <w:szCs w:val="32"/>
          <w:u w:val="single"/>
          <w:rtl/>
        </w:rPr>
      </w:pPr>
    </w:p>
    <w:p w:rsidR="00601DBA" w:rsidRDefault="00601DBA" w:rsidP="00601DBA">
      <w:pPr>
        <w:rPr>
          <w:rFonts w:cs="AF_Taif Normal"/>
          <w:sz w:val="32"/>
          <w:szCs w:val="32"/>
          <w:u w:val="single"/>
          <w:rtl/>
        </w:rPr>
      </w:pPr>
    </w:p>
    <w:p w:rsidR="00601DBA" w:rsidRDefault="00601DBA" w:rsidP="00601DBA">
      <w:pPr>
        <w:rPr>
          <w:rFonts w:cs="AF_Taif Normal"/>
          <w:sz w:val="32"/>
          <w:szCs w:val="32"/>
          <w:u w:val="single"/>
          <w:rtl/>
        </w:rPr>
      </w:pPr>
    </w:p>
    <w:p w:rsidR="00601DBA" w:rsidRDefault="00601DBA" w:rsidP="00601DBA">
      <w:pPr>
        <w:rPr>
          <w:rFonts w:cs="AF_Taif Normal"/>
          <w:sz w:val="32"/>
          <w:szCs w:val="32"/>
          <w:u w:val="single"/>
          <w:rtl/>
        </w:rPr>
      </w:pPr>
    </w:p>
    <w:p w:rsidR="00601DBA" w:rsidRDefault="00601DBA" w:rsidP="00601DBA">
      <w:pPr>
        <w:rPr>
          <w:rFonts w:cs="AF_Taif Normal"/>
          <w:sz w:val="32"/>
          <w:szCs w:val="32"/>
          <w:u w:val="single"/>
          <w:rtl/>
        </w:rPr>
      </w:pPr>
      <w:r>
        <w:rPr>
          <w:rFonts w:cs="AF_Taif Normal" w:hint="cs"/>
          <w:sz w:val="32"/>
          <w:szCs w:val="32"/>
          <w:u w:val="single"/>
          <w:rtl/>
        </w:rPr>
        <w:lastRenderedPageBreak/>
        <w:t xml:space="preserve">رابعا) </w:t>
      </w:r>
      <w:proofErr w:type="gramStart"/>
      <w:r>
        <w:rPr>
          <w:rFonts w:cs="AF_Taif Normal" w:hint="cs"/>
          <w:sz w:val="32"/>
          <w:szCs w:val="32"/>
          <w:u w:val="single"/>
          <w:rtl/>
        </w:rPr>
        <w:t>الإنتاج :</w:t>
      </w:r>
      <w:proofErr w:type="gramEnd"/>
    </w:p>
    <w:p w:rsidR="00601DBA" w:rsidRDefault="00601DBA" w:rsidP="00601DBA">
      <w:pPr>
        <w:rPr>
          <w:b/>
          <w:bCs/>
          <w:sz w:val="28"/>
          <w:szCs w:val="28"/>
          <w:rtl/>
        </w:rPr>
      </w:pPr>
    </w:p>
    <w:p w:rsidR="00601DBA" w:rsidRDefault="00601DBA" w:rsidP="00601DBA">
      <w:pPr>
        <w:rPr>
          <w:rFonts w:cs="Sultan Medium"/>
          <w:sz w:val="32"/>
          <w:szCs w:val="32"/>
          <w:u w:val="single"/>
          <w:rtl/>
        </w:rPr>
      </w:pPr>
      <w:r>
        <w:rPr>
          <w:rFonts w:cs="Sultan Medium" w:hint="cs"/>
          <w:sz w:val="32"/>
          <w:szCs w:val="32"/>
          <w:u w:val="single"/>
          <w:rtl/>
        </w:rPr>
        <w:t xml:space="preserve">المعدل الافتراضي </w:t>
      </w:r>
      <w:proofErr w:type="spellStart"/>
      <w:r>
        <w:rPr>
          <w:rFonts w:cs="Sultan Medium" w:hint="cs"/>
          <w:sz w:val="32"/>
          <w:szCs w:val="32"/>
          <w:u w:val="single"/>
          <w:rtl/>
        </w:rPr>
        <w:t>لل</w:t>
      </w:r>
      <w:proofErr w:type="spellEnd"/>
      <w:r>
        <w:rPr>
          <w:rFonts w:cs="Sultan Medium" w:hint="cs"/>
          <w:sz w:val="32"/>
          <w:szCs w:val="32"/>
          <w:u w:val="single"/>
          <w:rtl/>
          <w:lang w:bidi="ar-MA"/>
        </w:rPr>
        <w:t xml:space="preserve">مداخيل  </w:t>
      </w:r>
      <w:r>
        <w:rPr>
          <w:rFonts w:cs="Sultan Medium" w:hint="cs"/>
          <w:sz w:val="32"/>
          <w:szCs w:val="32"/>
          <w:u w:val="single"/>
          <w:rtl/>
        </w:rPr>
        <w:t xml:space="preserve"> :</w:t>
      </w:r>
    </w:p>
    <w:p w:rsidR="00601DBA" w:rsidRDefault="00601DBA" w:rsidP="00601DBA">
      <w:pPr>
        <w:rPr>
          <w:b/>
          <w:bCs/>
          <w:sz w:val="28"/>
          <w:szCs w:val="28"/>
          <w:u w:val="single"/>
          <w:rtl/>
        </w:rPr>
      </w:pPr>
    </w:p>
    <w:p w:rsidR="00601DBA" w:rsidRDefault="00601DBA" w:rsidP="00601DBA">
      <w:pPr>
        <w:rPr>
          <w:b/>
          <w:bC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2747"/>
        <w:gridCol w:w="2418"/>
      </w:tblGrid>
      <w:tr w:rsidR="00601DBA" w:rsidTr="00AA30DF">
        <w:trPr>
          <w:jc w:val="center"/>
        </w:trPr>
        <w:tc>
          <w:tcPr>
            <w:tcW w:w="293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01DBA" w:rsidRDefault="00601DBA" w:rsidP="00AA30DF">
            <w:pPr>
              <w:jc w:val="center"/>
              <w:rPr>
                <w:b/>
                <w:bCs/>
                <w:sz w:val="28"/>
                <w:szCs w:val="28"/>
              </w:rPr>
            </w:pPr>
            <w:r>
              <w:rPr>
                <w:rFonts w:hint="cs"/>
                <w:b/>
                <w:bCs/>
                <w:sz w:val="28"/>
                <w:szCs w:val="28"/>
                <w:rtl/>
              </w:rPr>
              <w:t>محل إصلاح الإطارات</w:t>
            </w:r>
          </w:p>
        </w:tc>
        <w:tc>
          <w:tcPr>
            <w:tcW w:w="274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01DBA" w:rsidRDefault="00601DBA" w:rsidP="00AA30DF">
            <w:pPr>
              <w:jc w:val="center"/>
              <w:rPr>
                <w:b/>
                <w:bCs/>
                <w:sz w:val="28"/>
                <w:szCs w:val="28"/>
              </w:rPr>
            </w:pPr>
            <w:r>
              <w:rPr>
                <w:rFonts w:hint="cs"/>
                <w:b/>
                <w:bCs/>
                <w:sz w:val="28"/>
                <w:szCs w:val="28"/>
                <w:rtl/>
              </w:rPr>
              <w:t>المداخيل الشهرية</w:t>
            </w:r>
          </w:p>
        </w:tc>
        <w:tc>
          <w:tcPr>
            <w:tcW w:w="2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01DBA" w:rsidRDefault="00601DBA" w:rsidP="00AA30DF">
            <w:pPr>
              <w:jc w:val="center"/>
              <w:rPr>
                <w:b/>
                <w:bCs/>
                <w:sz w:val="28"/>
                <w:szCs w:val="28"/>
              </w:rPr>
            </w:pPr>
            <w:r>
              <w:rPr>
                <w:rFonts w:hint="cs"/>
                <w:b/>
                <w:bCs/>
                <w:sz w:val="28"/>
                <w:szCs w:val="28"/>
                <w:rtl/>
              </w:rPr>
              <w:t xml:space="preserve">المداخيل السنوية </w:t>
            </w:r>
          </w:p>
        </w:tc>
      </w:tr>
      <w:tr w:rsidR="00601DBA" w:rsidTr="00AA30DF">
        <w:trPr>
          <w:jc w:val="center"/>
        </w:trPr>
        <w:tc>
          <w:tcPr>
            <w:tcW w:w="2937" w:type="dxa"/>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rFonts w:hint="cs"/>
                <w:b/>
                <w:bCs/>
                <w:sz w:val="28"/>
                <w:szCs w:val="28"/>
                <w:rtl/>
              </w:rPr>
              <w:t xml:space="preserve">مداخيل قارة </w:t>
            </w:r>
          </w:p>
        </w:tc>
        <w:tc>
          <w:tcPr>
            <w:tcW w:w="2747" w:type="dxa"/>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b/>
                <w:bCs/>
                <w:sz w:val="28"/>
                <w:szCs w:val="28"/>
              </w:rPr>
              <w:t>20.000,00</w:t>
            </w:r>
          </w:p>
        </w:tc>
        <w:tc>
          <w:tcPr>
            <w:tcW w:w="2418" w:type="dxa"/>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b/>
                <w:bCs/>
                <w:sz w:val="28"/>
                <w:szCs w:val="28"/>
              </w:rPr>
              <w:t>240.000,00</w:t>
            </w:r>
          </w:p>
        </w:tc>
      </w:tr>
      <w:tr w:rsidR="00601DBA" w:rsidTr="00AA30DF">
        <w:trPr>
          <w:jc w:val="center"/>
        </w:trPr>
        <w:tc>
          <w:tcPr>
            <w:tcW w:w="2937" w:type="dxa"/>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rFonts w:hint="cs"/>
                <w:b/>
                <w:bCs/>
                <w:sz w:val="28"/>
                <w:szCs w:val="28"/>
                <w:rtl/>
              </w:rPr>
              <w:t xml:space="preserve">مداخيل ظرفية </w:t>
            </w:r>
          </w:p>
        </w:tc>
        <w:tc>
          <w:tcPr>
            <w:tcW w:w="2747" w:type="dxa"/>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b/>
                <w:bCs/>
                <w:sz w:val="28"/>
                <w:szCs w:val="28"/>
              </w:rPr>
              <w:t>5.000,00</w:t>
            </w:r>
          </w:p>
        </w:tc>
        <w:tc>
          <w:tcPr>
            <w:tcW w:w="2418" w:type="dxa"/>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b/>
                <w:bCs/>
                <w:sz w:val="28"/>
                <w:szCs w:val="28"/>
              </w:rPr>
              <w:t>60.000,00</w:t>
            </w:r>
          </w:p>
        </w:tc>
      </w:tr>
      <w:tr w:rsidR="00601DBA" w:rsidTr="00AA30DF">
        <w:trPr>
          <w:jc w:val="center"/>
        </w:trPr>
        <w:tc>
          <w:tcPr>
            <w:tcW w:w="5684" w:type="dxa"/>
            <w:gridSpan w:val="2"/>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rPr>
                <w:b/>
                <w:bCs/>
                <w:sz w:val="28"/>
                <w:szCs w:val="28"/>
              </w:rPr>
            </w:pPr>
            <w:r>
              <w:rPr>
                <w:rFonts w:hint="cs"/>
                <w:b/>
                <w:bCs/>
                <w:sz w:val="28"/>
                <w:szCs w:val="28"/>
                <w:rtl/>
              </w:rPr>
              <w:t>المجموع</w:t>
            </w:r>
          </w:p>
        </w:tc>
        <w:tc>
          <w:tcPr>
            <w:tcW w:w="2418" w:type="dxa"/>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b/>
                <w:bCs/>
                <w:sz w:val="28"/>
                <w:szCs w:val="28"/>
              </w:rPr>
              <w:t>300.000,00</w:t>
            </w:r>
          </w:p>
        </w:tc>
      </w:tr>
    </w:tbl>
    <w:p w:rsidR="00601DBA" w:rsidRDefault="00601DBA" w:rsidP="00601DBA">
      <w:pPr>
        <w:rPr>
          <w:b/>
          <w:bCs/>
          <w:sz w:val="28"/>
          <w:szCs w:val="28"/>
          <w:rtl/>
        </w:rPr>
      </w:pPr>
    </w:p>
    <w:p w:rsidR="00601DBA" w:rsidRDefault="00601DBA" w:rsidP="00601DBA">
      <w:pPr>
        <w:rPr>
          <w:b/>
          <w:bCs/>
          <w:sz w:val="28"/>
          <w:szCs w:val="28"/>
          <w:rtl/>
        </w:rPr>
      </w:pPr>
    </w:p>
    <w:p w:rsidR="00601DBA" w:rsidRDefault="00601DBA" w:rsidP="00601DBA">
      <w:pPr>
        <w:rPr>
          <w:b/>
          <w:bCs/>
          <w:sz w:val="16"/>
          <w:szCs w:val="16"/>
          <w:rtl/>
        </w:rPr>
      </w:pPr>
    </w:p>
    <w:p w:rsidR="00601DBA" w:rsidRDefault="00601DBA" w:rsidP="00601DBA">
      <w:pPr>
        <w:rPr>
          <w:rFonts w:cs="AF_Taif Normal"/>
          <w:sz w:val="32"/>
          <w:szCs w:val="32"/>
          <w:u w:val="single"/>
          <w:rtl/>
        </w:rPr>
      </w:pPr>
      <w:proofErr w:type="gramStart"/>
      <w:r>
        <w:rPr>
          <w:rFonts w:cs="AF_Taif Normal" w:hint="cs"/>
          <w:sz w:val="32"/>
          <w:szCs w:val="32"/>
          <w:u w:val="single"/>
          <w:rtl/>
        </w:rPr>
        <w:t>خامسا )</w:t>
      </w:r>
      <w:proofErr w:type="gramEnd"/>
      <w:r>
        <w:rPr>
          <w:rFonts w:cs="AF_Taif Normal" w:hint="cs"/>
          <w:sz w:val="32"/>
          <w:szCs w:val="32"/>
          <w:u w:val="single"/>
          <w:rtl/>
        </w:rPr>
        <w:t xml:space="preserve"> التكلفة : </w:t>
      </w:r>
    </w:p>
    <w:p w:rsidR="00601DBA" w:rsidRDefault="00601DBA" w:rsidP="00601DBA">
      <w:pPr>
        <w:rPr>
          <w:b/>
          <w:bCs/>
          <w:sz w:val="28"/>
          <w:szCs w:val="28"/>
          <w:u w:val="single"/>
          <w:rtl/>
        </w:rPr>
      </w:pPr>
    </w:p>
    <w:p w:rsidR="00601DBA" w:rsidRDefault="00601DBA" w:rsidP="00601DBA">
      <w:pPr>
        <w:rPr>
          <w:rFonts w:cs="Sultan Medium"/>
          <w:sz w:val="32"/>
          <w:szCs w:val="32"/>
          <w:u w:val="single"/>
          <w:rtl/>
        </w:rPr>
      </w:pPr>
      <w:r>
        <w:rPr>
          <w:rFonts w:cs="Sultan Medium" w:hint="cs"/>
          <w:sz w:val="32"/>
          <w:szCs w:val="32"/>
          <w:u w:val="single"/>
          <w:rtl/>
        </w:rPr>
        <w:t>تكلفة اليد العاملة بالدرهم :</w:t>
      </w:r>
    </w:p>
    <w:p w:rsidR="00601DBA" w:rsidRDefault="00601DBA" w:rsidP="00601DBA">
      <w:pPr>
        <w:rPr>
          <w:b/>
          <w:bCs/>
          <w:sz w:val="28"/>
          <w:szCs w:val="28"/>
          <w:rtl/>
        </w:rPr>
      </w:pPr>
    </w:p>
    <w:tbl>
      <w:tblPr>
        <w:bidiVisual/>
        <w:tblW w:w="850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992"/>
        <w:gridCol w:w="2977"/>
        <w:gridCol w:w="2410"/>
      </w:tblGrid>
      <w:tr w:rsidR="00601DBA" w:rsidTr="00AA30DF">
        <w:tc>
          <w:tcPr>
            <w:tcW w:w="212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01DBA" w:rsidRDefault="00601DBA" w:rsidP="00AA30DF">
            <w:pPr>
              <w:jc w:val="center"/>
              <w:rPr>
                <w:b/>
                <w:bCs/>
                <w:sz w:val="28"/>
                <w:szCs w:val="28"/>
              </w:rPr>
            </w:pPr>
            <w:r>
              <w:rPr>
                <w:rFonts w:hint="cs"/>
                <w:b/>
                <w:bCs/>
                <w:sz w:val="28"/>
                <w:szCs w:val="28"/>
                <w:rtl/>
              </w:rPr>
              <w:t>المهمة</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01DBA" w:rsidRDefault="00601DBA" w:rsidP="00AA30DF">
            <w:pPr>
              <w:jc w:val="center"/>
              <w:rPr>
                <w:b/>
                <w:bCs/>
                <w:sz w:val="28"/>
                <w:szCs w:val="28"/>
              </w:rPr>
            </w:pPr>
            <w:r>
              <w:rPr>
                <w:rFonts w:hint="cs"/>
                <w:b/>
                <w:bCs/>
                <w:sz w:val="28"/>
                <w:szCs w:val="28"/>
                <w:rtl/>
              </w:rPr>
              <w:t>العدد</w:t>
            </w:r>
          </w:p>
        </w:tc>
        <w:tc>
          <w:tcPr>
            <w:tcW w:w="297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01DBA" w:rsidRDefault="00601DBA" w:rsidP="00AA30DF">
            <w:pPr>
              <w:jc w:val="center"/>
              <w:rPr>
                <w:b/>
                <w:bCs/>
                <w:sz w:val="28"/>
                <w:szCs w:val="28"/>
              </w:rPr>
            </w:pPr>
            <w:r>
              <w:rPr>
                <w:rFonts w:hint="cs"/>
                <w:b/>
                <w:bCs/>
                <w:sz w:val="28"/>
                <w:szCs w:val="28"/>
                <w:rtl/>
              </w:rPr>
              <w:t>التكلفة الشهرية</w:t>
            </w:r>
          </w:p>
        </w:tc>
        <w:tc>
          <w:tcPr>
            <w:tcW w:w="241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01DBA" w:rsidRDefault="00601DBA" w:rsidP="00AA30DF">
            <w:pPr>
              <w:jc w:val="center"/>
              <w:rPr>
                <w:b/>
                <w:bCs/>
                <w:sz w:val="28"/>
                <w:szCs w:val="28"/>
              </w:rPr>
            </w:pPr>
            <w:r>
              <w:rPr>
                <w:rFonts w:hint="cs"/>
                <w:b/>
                <w:bCs/>
                <w:sz w:val="28"/>
                <w:szCs w:val="28"/>
                <w:rtl/>
              </w:rPr>
              <w:t>التكلفة في السنة</w:t>
            </w:r>
          </w:p>
        </w:tc>
      </w:tr>
      <w:tr w:rsidR="00601DBA" w:rsidTr="00AA30DF">
        <w:trPr>
          <w:trHeight w:val="786"/>
        </w:trPr>
        <w:tc>
          <w:tcPr>
            <w:tcW w:w="2127" w:type="dxa"/>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rFonts w:hint="cs"/>
                <w:b/>
                <w:bCs/>
                <w:sz w:val="28"/>
                <w:szCs w:val="28"/>
                <w:rtl/>
              </w:rPr>
              <w:t xml:space="preserve">مساعد  </w:t>
            </w:r>
          </w:p>
        </w:tc>
        <w:tc>
          <w:tcPr>
            <w:tcW w:w="992" w:type="dxa"/>
            <w:tcBorders>
              <w:top w:val="single" w:sz="4" w:space="0" w:color="auto"/>
              <w:left w:val="single" w:sz="4" w:space="0" w:color="auto"/>
              <w:bottom w:val="single" w:sz="4" w:space="0" w:color="auto"/>
              <w:right w:val="single" w:sz="4" w:space="0" w:color="auto"/>
            </w:tcBorders>
            <w:vAlign w:val="center"/>
          </w:tcPr>
          <w:p w:rsidR="00601DBA" w:rsidRDefault="00601DBA" w:rsidP="00AA30DF">
            <w:pPr>
              <w:jc w:val="center"/>
              <w:rPr>
                <w:b/>
                <w:bCs/>
                <w:sz w:val="28"/>
                <w:szCs w:val="28"/>
                <w:rtl/>
              </w:rPr>
            </w:pPr>
            <w:r>
              <w:rPr>
                <w:rFonts w:hint="cs"/>
                <w:b/>
                <w:bCs/>
                <w:sz w:val="28"/>
                <w:szCs w:val="28"/>
                <w:rtl/>
              </w:rPr>
              <w:t>02</w:t>
            </w:r>
          </w:p>
          <w:p w:rsidR="00601DBA" w:rsidRDefault="00601DBA" w:rsidP="00AA30DF">
            <w:pPr>
              <w:jc w:val="center"/>
              <w:rPr>
                <w:b/>
                <w:bCs/>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601DBA" w:rsidRDefault="00601DBA" w:rsidP="00AA30DF">
            <w:pPr>
              <w:jc w:val="center"/>
              <w:rPr>
                <w:b/>
                <w:bCs/>
                <w:sz w:val="28"/>
                <w:szCs w:val="28"/>
                <w:rtl/>
              </w:rPr>
            </w:pPr>
            <w:r>
              <w:rPr>
                <w:rFonts w:hint="cs"/>
                <w:b/>
                <w:bCs/>
                <w:sz w:val="28"/>
                <w:szCs w:val="28"/>
                <w:rtl/>
              </w:rPr>
              <w:t>1</w:t>
            </w:r>
            <w:r>
              <w:rPr>
                <w:rFonts w:hint="cs"/>
                <w:b/>
                <w:bCs/>
                <w:sz w:val="28"/>
                <w:szCs w:val="28"/>
                <w:rtl/>
                <w:lang w:bidi="ar-MA"/>
              </w:rPr>
              <w:t>.</w:t>
            </w:r>
            <w:r>
              <w:rPr>
                <w:rFonts w:hint="cs"/>
                <w:b/>
                <w:bCs/>
                <w:sz w:val="28"/>
                <w:szCs w:val="28"/>
                <w:rtl/>
              </w:rPr>
              <w:t>500.00</w:t>
            </w:r>
          </w:p>
          <w:p w:rsidR="00601DBA" w:rsidRDefault="00601DBA" w:rsidP="00AA30DF">
            <w:pPr>
              <w:rPr>
                <w:b/>
                <w:bCs/>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rFonts w:hint="cs"/>
                <w:b/>
                <w:bCs/>
                <w:sz w:val="28"/>
                <w:szCs w:val="28"/>
                <w:rtl/>
              </w:rPr>
              <w:t>36.000.00</w:t>
            </w:r>
          </w:p>
        </w:tc>
      </w:tr>
      <w:tr w:rsidR="00601DBA" w:rsidTr="00AA30DF">
        <w:trPr>
          <w:trHeight w:val="786"/>
        </w:trPr>
        <w:tc>
          <w:tcPr>
            <w:tcW w:w="2127" w:type="dxa"/>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rFonts w:hint="cs"/>
                <w:b/>
                <w:bCs/>
                <w:sz w:val="28"/>
                <w:szCs w:val="28"/>
                <w:rtl/>
              </w:rPr>
              <w:t xml:space="preserve">مكلف بالرافعة الكهربائية   </w:t>
            </w:r>
          </w:p>
        </w:tc>
        <w:tc>
          <w:tcPr>
            <w:tcW w:w="992" w:type="dxa"/>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rFonts w:hint="cs"/>
                <w:b/>
                <w:bCs/>
                <w:sz w:val="28"/>
                <w:szCs w:val="28"/>
                <w:rtl/>
              </w:rPr>
              <w:t>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rFonts w:hint="cs"/>
                <w:b/>
                <w:bCs/>
                <w:sz w:val="28"/>
                <w:szCs w:val="28"/>
                <w:rtl/>
              </w:rPr>
              <w:t>1.500.00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rFonts w:hint="cs"/>
                <w:b/>
                <w:bCs/>
                <w:sz w:val="28"/>
                <w:szCs w:val="28"/>
                <w:rtl/>
              </w:rPr>
              <w:t>18.000.00</w:t>
            </w:r>
          </w:p>
        </w:tc>
      </w:tr>
      <w:tr w:rsidR="00601DBA" w:rsidTr="00AA30DF">
        <w:trPr>
          <w:trHeight w:val="786"/>
        </w:trPr>
        <w:tc>
          <w:tcPr>
            <w:tcW w:w="2127" w:type="dxa"/>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rFonts w:hint="cs"/>
                <w:b/>
                <w:bCs/>
                <w:sz w:val="28"/>
                <w:szCs w:val="28"/>
                <w:rtl/>
              </w:rPr>
              <w:t xml:space="preserve">مكلف بجهاز وزن الإطارات </w:t>
            </w:r>
          </w:p>
        </w:tc>
        <w:tc>
          <w:tcPr>
            <w:tcW w:w="992" w:type="dxa"/>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rFonts w:hint="cs"/>
                <w:b/>
                <w:bCs/>
                <w:sz w:val="28"/>
                <w:szCs w:val="28"/>
                <w:rtl/>
              </w:rPr>
              <w:t>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rFonts w:hint="cs"/>
                <w:b/>
                <w:bCs/>
                <w:sz w:val="28"/>
                <w:szCs w:val="28"/>
                <w:rtl/>
              </w:rPr>
              <w:t>1.500.00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rFonts w:hint="cs"/>
                <w:b/>
                <w:bCs/>
                <w:sz w:val="28"/>
                <w:szCs w:val="28"/>
                <w:rtl/>
              </w:rPr>
              <w:t>18.000.00</w:t>
            </w:r>
          </w:p>
        </w:tc>
      </w:tr>
      <w:tr w:rsidR="00601DBA" w:rsidTr="00AA30DF">
        <w:trPr>
          <w:trHeight w:val="502"/>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rFonts w:hint="cs"/>
                <w:b/>
                <w:bCs/>
                <w:sz w:val="28"/>
                <w:szCs w:val="28"/>
                <w:rtl/>
              </w:rPr>
              <w:t>المجموع</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601DBA" w:rsidRDefault="00601DBA" w:rsidP="00AA30DF">
            <w:pPr>
              <w:jc w:val="center"/>
              <w:rPr>
                <w:b/>
                <w:bCs/>
                <w:sz w:val="28"/>
                <w:szCs w:val="28"/>
              </w:rPr>
            </w:pPr>
            <w:r>
              <w:rPr>
                <w:rFonts w:hint="cs"/>
                <w:b/>
                <w:bCs/>
                <w:sz w:val="28"/>
                <w:szCs w:val="28"/>
                <w:rtl/>
              </w:rPr>
              <w:t>72.000.00</w:t>
            </w:r>
          </w:p>
        </w:tc>
      </w:tr>
    </w:tbl>
    <w:p w:rsidR="00601DBA" w:rsidRDefault="00601DBA" w:rsidP="00601DBA">
      <w:pPr>
        <w:rPr>
          <w:b/>
          <w:bCs/>
          <w:sz w:val="28"/>
          <w:szCs w:val="28"/>
          <w:rtl/>
        </w:rPr>
      </w:pPr>
    </w:p>
    <w:p w:rsidR="00601DBA" w:rsidRDefault="00601DBA" w:rsidP="00601DBA">
      <w:pPr>
        <w:rPr>
          <w:b/>
          <w:bCs/>
          <w:sz w:val="28"/>
          <w:szCs w:val="28"/>
          <w:u w:val="single"/>
          <w:rtl/>
        </w:rPr>
      </w:pPr>
    </w:p>
    <w:p w:rsidR="00601DBA" w:rsidRDefault="00601DBA" w:rsidP="00601DBA">
      <w:pPr>
        <w:rPr>
          <w:b/>
          <w:bCs/>
          <w:sz w:val="28"/>
          <w:szCs w:val="28"/>
          <w:u w:val="single"/>
          <w:rtl/>
        </w:rPr>
      </w:pPr>
    </w:p>
    <w:p w:rsidR="00601DBA" w:rsidRDefault="00601DBA" w:rsidP="00601DBA">
      <w:pPr>
        <w:rPr>
          <w:b/>
          <w:bCs/>
          <w:sz w:val="28"/>
          <w:szCs w:val="28"/>
          <w:u w:val="single"/>
          <w:rtl/>
        </w:rPr>
      </w:pPr>
    </w:p>
    <w:p w:rsidR="00601DBA" w:rsidRDefault="00601DBA" w:rsidP="00601DBA">
      <w:pPr>
        <w:rPr>
          <w:b/>
          <w:bCs/>
          <w:sz w:val="28"/>
          <w:szCs w:val="28"/>
          <w:u w:val="single"/>
          <w:rtl/>
        </w:rPr>
      </w:pPr>
    </w:p>
    <w:p w:rsidR="00601DBA" w:rsidRDefault="00601DBA" w:rsidP="00601DBA">
      <w:pPr>
        <w:rPr>
          <w:rFonts w:cs="Sultan Medium"/>
          <w:sz w:val="32"/>
          <w:szCs w:val="32"/>
          <w:u w:val="single"/>
        </w:rPr>
      </w:pPr>
      <w:r>
        <w:rPr>
          <w:rFonts w:cs="Sultan Medium" w:hint="cs"/>
          <w:sz w:val="32"/>
          <w:szCs w:val="32"/>
          <w:u w:val="single"/>
          <w:rtl/>
        </w:rPr>
        <w:t xml:space="preserve">تكلفة مصاريف المحل : </w:t>
      </w:r>
    </w:p>
    <w:p w:rsidR="00601DBA" w:rsidRDefault="00601DBA" w:rsidP="00601DBA">
      <w:pPr>
        <w:rPr>
          <w:b/>
          <w:bCs/>
          <w:sz w:val="28"/>
          <w:szCs w:val="28"/>
          <w:u w:val="single"/>
          <w:rtl/>
        </w:rPr>
      </w:pPr>
    </w:p>
    <w:tbl>
      <w:tblPr>
        <w:bidiVisual/>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02"/>
        <w:gridCol w:w="2409"/>
      </w:tblGrid>
      <w:tr w:rsidR="00601DBA" w:rsidTr="00AA30DF">
        <w:tc>
          <w:tcPr>
            <w:tcW w:w="3094" w:type="dxa"/>
            <w:tcBorders>
              <w:top w:val="single" w:sz="4" w:space="0" w:color="auto"/>
              <w:left w:val="single" w:sz="4" w:space="0" w:color="auto"/>
              <w:bottom w:val="single" w:sz="4" w:space="0" w:color="auto"/>
              <w:right w:val="single" w:sz="4" w:space="0" w:color="auto"/>
            </w:tcBorders>
            <w:shd w:val="clear" w:color="auto" w:fill="DBE5F1"/>
            <w:hideMark/>
          </w:tcPr>
          <w:p w:rsidR="00601DBA" w:rsidRDefault="00601DBA" w:rsidP="00AA30DF">
            <w:pPr>
              <w:rPr>
                <w:b/>
                <w:bCs/>
                <w:sz w:val="28"/>
                <w:szCs w:val="28"/>
              </w:rPr>
            </w:pPr>
            <w:r>
              <w:rPr>
                <w:rFonts w:hint="cs"/>
                <w:b/>
                <w:bCs/>
                <w:sz w:val="28"/>
                <w:szCs w:val="28"/>
                <w:rtl/>
              </w:rPr>
              <w:t>المصاريف</w:t>
            </w:r>
          </w:p>
        </w:tc>
        <w:tc>
          <w:tcPr>
            <w:tcW w:w="3002" w:type="dxa"/>
            <w:tcBorders>
              <w:top w:val="single" w:sz="4" w:space="0" w:color="auto"/>
              <w:left w:val="single" w:sz="4" w:space="0" w:color="auto"/>
              <w:bottom w:val="single" w:sz="4" w:space="0" w:color="auto"/>
              <w:right w:val="single" w:sz="4" w:space="0" w:color="auto"/>
            </w:tcBorders>
            <w:shd w:val="clear" w:color="auto" w:fill="DBE5F1"/>
            <w:hideMark/>
          </w:tcPr>
          <w:p w:rsidR="00601DBA" w:rsidRDefault="00601DBA" w:rsidP="00AA30DF">
            <w:pPr>
              <w:rPr>
                <w:b/>
                <w:bCs/>
                <w:sz w:val="28"/>
                <w:szCs w:val="28"/>
              </w:rPr>
            </w:pPr>
            <w:r>
              <w:rPr>
                <w:rFonts w:hint="cs"/>
                <w:b/>
                <w:bCs/>
                <w:sz w:val="28"/>
                <w:szCs w:val="28"/>
                <w:rtl/>
              </w:rPr>
              <w:t xml:space="preserve">التكلفة الشهرية </w:t>
            </w:r>
          </w:p>
        </w:tc>
        <w:tc>
          <w:tcPr>
            <w:tcW w:w="2409" w:type="dxa"/>
            <w:tcBorders>
              <w:top w:val="single" w:sz="4" w:space="0" w:color="auto"/>
              <w:left w:val="single" w:sz="4" w:space="0" w:color="auto"/>
              <w:bottom w:val="single" w:sz="4" w:space="0" w:color="auto"/>
              <w:right w:val="single" w:sz="4" w:space="0" w:color="auto"/>
            </w:tcBorders>
            <w:shd w:val="clear" w:color="auto" w:fill="DBE5F1"/>
            <w:hideMark/>
          </w:tcPr>
          <w:p w:rsidR="00601DBA" w:rsidRDefault="00601DBA" w:rsidP="00AA30DF">
            <w:pPr>
              <w:rPr>
                <w:b/>
                <w:bCs/>
                <w:sz w:val="28"/>
                <w:szCs w:val="28"/>
              </w:rPr>
            </w:pPr>
            <w:r>
              <w:rPr>
                <w:rFonts w:hint="cs"/>
                <w:b/>
                <w:bCs/>
                <w:sz w:val="28"/>
                <w:szCs w:val="28"/>
                <w:rtl/>
              </w:rPr>
              <w:t xml:space="preserve">التكلفة السنوية </w:t>
            </w:r>
          </w:p>
        </w:tc>
      </w:tr>
      <w:tr w:rsidR="00601DBA" w:rsidTr="00AA30DF">
        <w:tc>
          <w:tcPr>
            <w:tcW w:w="3094"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b/>
                <w:bCs/>
                <w:sz w:val="28"/>
                <w:szCs w:val="28"/>
              </w:rPr>
            </w:pPr>
            <w:r>
              <w:rPr>
                <w:rFonts w:hint="cs"/>
                <w:b/>
                <w:bCs/>
                <w:sz w:val="28"/>
                <w:szCs w:val="28"/>
                <w:rtl/>
              </w:rPr>
              <w:t>الكراء</w:t>
            </w:r>
          </w:p>
        </w:tc>
        <w:tc>
          <w:tcPr>
            <w:tcW w:w="3002"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b/>
                <w:bCs/>
                <w:sz w:val="28"/>
                <w:szCs w:val="28"/>
              </w:rPr>
            </w:pPr>
            <w:r>
              <w:rPr>
                <w:rFonts w:hint="cs"/>
                <w:b/>
                <w:bCs/>
                <w:sz w:val="28"/>
                <w:szCs w:val="28"/>
                <w:rtl/>
              </w:rPr>
              <w:t>5.000.00</w:t>
            </w:r>
          </w:p>
        </w:tc>
        <w:tc>
          <w:tcPr>
            <w:tcW w:w="2409"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b/>
                <w:bCs/>
                <w:sz w:val="28"/>
                <w:szCs w:val="28"/>
              </w:rPr>
            </w:pPr>
            <w:r>
              <w:rPr>
                <w:b/>
                <w:bCs/>
                <w:sz w:val="28"/>
                <w:szCs w:val="28"/>
              </w:rPr>
              <w:t>60.000,00</w:t>
            </w:r>
          </w:p>
        </w:tc>
      </w:tr>
      <w:tr w:rsidR="00601DBA" w:rsidTr="00AA30DF">
        <w:tc>
          <w:tcPr>
            <w:tcW w:w="3094"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b/>
                <w:bCs/>
                <w:sz w:val="28"/>
                <w:szCs w:val="28"/>
              </w:rPr>
            </w:pPr>
            <w:r>
              <w:rPr>
                <w:rFonts w:hint="cs"/>
                <w:b/>
                <w:bCs/>
                <w:sz w:val="28"/>
                <w:szCs w:val="28"/>
                <w:rtl/>
              </w:rPr>
              <w:t>الكهرباء</w:t>
            </w:r>
          </w:p>
        </w:tc>
        <w:tc>
          <w:tcPr>
            <w:tcW w:w="3002"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b/>
                <w:bCs/>
                <w:sz w:val="28"/>
                <w:szCs w:val="28"/>
              </w:rPr>
            </w:pPr>
            <w:r>
              <w:rPr>
                <w:rFonts w:hint="cs"/>
                <w:b/>
                <w:bCs/>
                <w:sz w:val="28"/>
                <w:szCs w:val="28"/>
                <w:rtl/>
              </w:rPr>
              <w:t>500.00</w:t>
            </w:r>
          </w:p>
        </w:tc>
        <w:tc>
          <w:tcPr>
            <w:tcW w:w="2409"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b/>
                <w:bCs/>
                <w:sz w:val="28"/>
                <w:szCs w:val="28"/>
              </w:rPr>
            </w:pPr>
            <w:r>
              <w:rPr>
                <w:b/>
                <w:bCs/>
                <w:sz w:val="28"/>
                <w:szCs w:val="28"/>
              </w:rPr>
              <w:t>6.000,00</w:t>
            </w:r>
          </w:p>
        </w:tc>
      </w:tr>
      <w:tr w:rsidR="00601DBA" w:rsidTr="00AA30DF">
        <w:tc>
          <w:tcPr>
            <w:tcW w:w="3094"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b/>
                <w:bCs/>
                <w:sz w:val="28"/>
                <w:szCs w:val="28"/>
              </w:rPr>
            </w:pPr>
            <w:r>
              <w:rPr>
                <w:rFonts w:hint="cs"/>
                <w:b/>
                <w:bCs/>
                <w:sz w:val="28"/>
                <w:szCs w:val="28"/>
                <w:rtl/>
              </w:rPr>
              <w:t>الماء والتطهير الصحي</w:t>
            </w:r>
          </w:p>
        </w:tc>
        <w:tc>
          <w:tcPr>
            <w:tcW w:w="3002"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b/>
                <w:bCs/>
                <w:sz w:val="28"/>
                <w:szCs w:val="28"/>
              </w:rPr>
            </w:pPr>
            <w:r>
              <w:rPr>
                <w:rFonts w:hint="cs"/>
                <w:b/>
                <w:bCs/>
                <w:sz w:val="28"/>
                <w:szCs w:val="28"/>
                <w:rtl/>
              </w:rPr>
              <w:t>500.00</w:t>
            </w:r>
          </w:p>
        </w:tc>
        <w:tc>
          <w:tcPr>
            <w:tcW w:w="2409"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b/>
                <w:bCs/>
                <w:sz w:val="28"/>
                <w:szCs w:val="28"/>
              </w:rPr>
            </w:pPr>
            <w:r>
              <w:rPr>
                <w:b/>
                <w:bCs/>
                <w:sz w:val="28"/>
                <w:szCs w:val="28"/>
              </w:rPr>
              <w:t>6.000,00</w:t>
            </w:r>
          </w:p>
        </w:tc>
      </w:tr>
      <w:tr w:rsidR="00601DBA" w:rsidTr="00AA30DF">
        <w:tc>
          <w:tcPr>
            <w:tcW w:w="3094"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b/>
                <w:bCs/>
                <w:sz w:val="28"/>
                <w:szCs w:val="28"/>
              </w:rPr>
            </w:pPr>
            <w:r>
              <w:rPr>
                <w:rFonts w:hint="cs"/>
                <w:b/>
                <w:bCs/>
                <w:sz w:val="28"/>
                <w:szCs w:val="28"/>
                <w:rtl/>
              </w:rPr>
              <w:t>الهاتف والانترنت</w:t>
            </w:r>
          </w:p>
        </w:tc>
        <w:tc>
          <w:tcPr>
            <w:tcW w:w="3002"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b/>
                <w:bCs/>
                <w:sz w:val="28"/>
                <w:szCs w:val="28"/>
              </w:rPr>
            </w:pPr>
            <w:r>
              <w:rPr>
                <w:rFonts w:hint="cs"/>
                <w:b/>
                <w:bCs/>
                <w:sz w:val="28"/>
                <w:szCs w:val="28"/>
                <w:rtl/>
              </w:rPr>
              <w:t>200.00</w:t>
            </w:r>
          </w:p>
        </w:tc>
        <w:tc>
          <w:tcPr>
            <w:tcW w:w="2409"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b/>
                <w:bCs/>
                <w:sz w:val="28"/>
                <w:szCs w:val="28"/>
              </w:rPr>
            </w:pPr>
            <w:r>
              <w:rPr>
                <w:b/>
                <w:bCs/>
                <w:sz w:val="28"/>
                <w:szCs w:val="28"/>
              </w:rPr>
              <w:t>2.400,00</w:t>
            </w:r>
          </w:p>
        </w:tc>
      </w:tr>
      <w:tr w:rsidR="00601DBA" w:rsidTr="00AA30DF">
        <w:tc>
          <w:tcPr>
            <w:tcW w:w="3094" w:type="dxa"/>
            <w:tcBorders>
              <w:top w:val="single" w:sz="4" w:space="0" w:color="auto"/>
              <w:left w:val="nil"/>
              <w:bottom w:val="nil"/>
              <w:right w:val="single" w:sz="4" w:space="0" w:color="auto"/>
            </w:tcBorders>
          </w:tcPr>
          <w:p w:rsidR="00601DBA" w:rsidRDefault="00601DBA" w:rsidP="00AA30DF">
            <w:pPr>
              <w:rPr>
                <w:b/>
                <w:bCs/>
                <w:sz w:val="28"/>
                <w:szCs w:val="28"/>
              </w:rPr>
            </w:pPr>
          </w:p>
        </w:tc>
        <w:tc>
          <w:tcPr>
            <w:tcW w:w="3002"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b/>
                <w:bCs/>
                <w:sz w:val="28"/>
                <w:szCs w:val="28"/>
              </w:rPr>
            </w:pPr>
            <w:r>
              <w:rPr>
                <w:rFonts w:hint="cs"/>
                <w:b/>
                <w:bCs/>
                <w:sz w:val="28"/>
                <w:szCs w:val="28"/>
                <w:rtl/>
              </w:rPr>
              <w:t xml:space="preserve">مجموع المصاريف السنوية </w:t>
            </w:r>
          </w:p>
        </w:tc>
        <w:tc>
          <w:tcPr>
            <w:tcW w:w="2409" w:type="dxa"/>
            <w:tcBorders>
              <w:top w:val="single" w:sz="4" w:space="0" w:color="auto"/>
              <w:left w:val="single" w:sz="4" w:space="0" w:color="auto"/>
              <w:bottom w:val="single" w:sz="4" w:space="0" w:color="auto"/>
              <w:right w:val="single" w:sz="4" w:space="0" w:color="auto"/>
            </w:tcBorders>
            <w:hideMark/>
          </w:tcPr>
          <w:p w:rsidR="00601DBA" w:rsidRDefault="00601DBA" w:rsidP="00AA30DF">
            <w:pPr>
              <w:rPr>
                <w:b/>
                <w:bCs/>
                <w:sz w:val="28"/>
                <w:szCs w:val="28"/>
              </w:rPr>
            </w:pPr>
            <w:r>
              <w:rPr>
                <w:b/>
                <w:bCs/>
                <w:sz w:val="28"/>
                <w:szCs w:val="28"/>
              </w:rPr>
              <w:t>74.400,00</w:t>
            </w:r>
          </w:p>
        </w:tc>
      </w:tr>
    </w:tbl>
    <w:p w:rsidR="00601DBA" w:rsidRDefault="00601DBA" w:rsidP="00601DBA">
      <w:pPr>
        <w:rPr>
          <w:b/>
          <w:bCs/>
          <w:sz w:val="28"/>
          <w:szCs w:val="28"/>
          <w:u w:val="single"/>
          <w:rtl/>
        </w:rPr>
      </w:pPr>
    </w:p>
    <w:p w:rsidR="00601DBA" w:rsidRDefault="00601DBA" w:rsidP="00601DBA">
      <w:pPr>
        <w:rPr>
          <w:b/>
          <w:bCs/>
          <w:sz w:val="28"/>
          <w:szCs w:val="28"/>
          <w:u w:val="single"/>
          <w:rtl/>
        </w:rPr>
      </w:pPr>
    </w:p>
    <w:p w:rsidR="00601DBA" w:rsidRDefault="00601DBA" w:rsidP="00601DBA">
      <w:pPr>
        <w:rPr>
          <w:b/>
          <w:bCs/>
          <w:sz w:val="28"/>
          <w:szCs w:val="28"/>
          <w:u w:val="single"/>
        </w:rPr>
      </w:pPr>
    </w:p>
    <w:p w:rsidR="00601DBA" w:rsidRDefault="00601DBA" w:rsidP="00601DBA">
      <w:pPr>
        <w:rPr>
          <w:b/>
          <w:bCs/>
          <w:sz w:val="28"/>
          <w:szCs w:val="28"/>
          <w:u w:val="single"/>
        </w:rPr>
      </w:pPr>
    </w:p>
    <w:p w:rsidR="00601DBA" w:rsidRDefault="00601DBA" w:rsidP="00601DBA">
      <w:pPr>
        <w:rPr>
          <w:b/>
          <w:bCs/>
          <w:sz w:val="28"/>
          <w:szCs w:val="28"/>
          <w:u w:val="single"/>
        </w:rPr>
      </w:pPr>
    </w:p>
    <w:p w:rsidR="00601DBA" w:rsidRDefault="00601DBA" w:rsidP="00601DBA">
      <w:pPr>
        <w:rPr>
          <w:b/>
          <w:bCs/>
          <w:sz w:val="28"/>
          <w:szCs w:val="28"/>
          <w:u w:val="single"/>
        </w:rPr>
      </w:pPr>
    </w:p>
    <w:p w:rsidR="00601DBA" w:rsidRDefault="00601DBA" w:rsidP="00601DBA">
      <w:pPr>
        <w:rPr>
          <w:b/>
          <w:bCs/>
          <w:sz w:val="28"/>
          <w:szCs w:val="28"/>
          <w:u w:val="single"/>
        </w:rPr>
      </w:pPr>
    </w:p>
    <w:p w:rsidR="00601DBA" w:rsidRDefault="00601DBA" w:rsidP="00601DBA">
      <w:pPr>
        <w:rPr>
          <w:b/>
          <w:bCs/>
          <w:sz w:val="28"/>
          <w:szCs w:val="28"/>
          <w:u w:val="single"/>
        </w:rPr>
      </w:pPr>
    </w:p>
    <w:p w:rsidR="00601DBA" w:rsidRDefault="00601DBA" w:rsidP="00601DBA">
      <w:pPr>
        <w:rPr>
          <w:rFonts w:cs="Sultan Medium"/>
          <w:sz w:val="32"/>
          <w:szCs w:val="32"/>
          <w:u w:val="single"/>
        </w:rPr>
      </w:pPr>
      <w:r>
        <w:rPr>
          <w:rFonts w:cs="Sultan Medium" w:hint="cs"/>
          <w:sz w:val="32"/>
          <w:szCs w:val="32"/>
          <w:u w:val="single"/>
          <w:rtl/>
        </w:rPr>
        <w:t xml:space="preserve">التكلفة الإجمالية </w:t>
      </w:r>
      <w:r>
        <w:rPr>
          <w:rFonts w:cs="Sultan Medium" w:hint="cs"/>
          <w:sz w:val="32"/>
          <w:szCs w:val="32"/>
          <w:u w:val="single"/>
          <w:rtl/>
          <w:lang w:bidi="ar-MA"/>
        </w:rPr>
        <w:t xml:space="preserve">في السنة </w:t>
      </w:r>
      <w:r>
        <w:rPr>
          <w:rFonts w:cs="Sultan Medium" w:hint="cs"/>
          <w:sz w:val="32"/>
          <w:szCs w:val="32"/>
          <w:u w:val="single"/>
          <w:rtl/>
        </w:rPr>
        <w:t xml:space="preserve">: </w:t>
      </w:r>
    </w:p>
    <w:p w:rsidR="00601DBA" w:rsidRDefault="00601DBA" w:rsidP="00601DBA">
      <w:pPr>
        <w:rPr>
          <w:b/>
          <w:bCs/>
          <w:sz w:val="28"/>
          <w:szCs w:val="28"/>
          <w:u w:val="single"/>
          <w:rtl/>
        </w:rPr>
      </w:pPr>
    </w:p>
    <w:p w:rsidR="00601DBA" w:rsidRDefault="00601DBA" w:rsidP="00601DBA">
      <w:pPr>
        <w:rPr>
          <w:b/>
          <w:bCs/>
          <w:sz w:val="28"/>
          <w:szCs w:val="28"/>
          <w:u w:val="single"/>
          <w:rtl/>
        </w:rPr>
      </w:pPr>
    </w:p>
    <w:p w:rsidR="00601DBA" w:rsidRDefault="00601DBA" w:rsidP="00601DBA">
      <w:pPr>
        <w:jc w:val="center"/>
        <w:rPr>
          <w:rFonts w:cs="SKR HEAD1"/>
          <w:sz w:val="36"/>
          <w:szCs w:val="36"/>
          <w:rtl/>
          <w:lang w:bidi="ar-MA"/>
        </w:rPr>
      </w:pPr>
      <w:r>
        <w:rPr>
          <w:rFonts w:cs="SKR HEAD1" w:hint="cs"/>
          <w:sz w:val="36"/>
          <w:szCs w:val="36"/>
          <w:rtl/>
          <w:lang w:bidi="ar-MA"/>
        </w:rPr>
        <w:t>اليد العاملة + مصاريف المحل = التكلفة الاجمالية</w:t>
      </w:r>
    </w:p>
    <w:p w:rsidR="00601DBA" w:rsidRDefault="00601DBA" w:rsidP="00601DBA">
      <w:pPr>
        <w:jc w:val="center"/>
        <w:rPr>
          <w:rFonts w:cs="SKR HEAD1"/>
          <w:sz w:val="36"/>
          <w:szCs w:val="36"/>
          <w:rtl/>
          <w:lang w:bidi="ar-MA"/>
        </w:rPr>
      </w:pPr>
    </w:p>
    <w:p w:rsidR="00601DBA" w:rsidRDefault="00601DBA" w:rsidP="00601DBA">
      <w:pPr>
        <w:jc w:val="center"/>
        <w:rPr>
          <w:b/>
          <w:bCs/>
          <w:sz w:val="28"/>
          <w:szCs w:val="28"/>
          <w:rtl/>
        </w:rPr>
      </w:pPr>
      <w:r>
        <w:rPr>
          <w:b/>
          <w:bCs/>
          <w:sz w:val="28"/>
          <w:szCs w:val="28"/>
        </w:rPr>
        <w:t xml:space="preserve">72.000,00 + 74.400,00 = 146.400,00 </w:t>
      </w:r>
    </w:p>
    <w:p w:rsidR="00601DBA" w:rsidRDefault="00601DBA" w:rsidP="00601DBA">
      <w:pPr>
        <w:jc w:val="lowKashida"/>
        <w:rPr>
          <w:b/>
          <w:bCs/>
          <w:sz w:val="28"/>
          <w:szCs w:val="28"/>
        </w:rPr>
      </w:pPr>
    </w:p>
    <w:p w:rsidR="00601DBA" w:rsidRDefault="00601DBA" w:rsidP="00601DBA">
      <w:pPr>
        <w:jc w:val="lowKashida"/>
        <w:rPr>
          <w:rFonts w:cs="AF_Taif Normal"/>
          <w:sz w:val="36"/>
          <w:szCs w:val="36"/>
          <w:rtl/>
        </w:rPr>
      </w:pPr>
      <w:r>
        <w:rPr>
          <w:rFonts w:cs="AF_Taif Normal" w:hint="cs"/>
          <w:sz w:val="36"/>
          <w:szCs w:val="36"/>
          <w:rtl/>
        </w:rPr>
        <w:t xml:space="preserve">الناتج الاجمالي في السنة  : </w:t>
      </w:r>
    </w:p>
    <w:p w:rsidR="00601DBA" w:rsidRDefault="00601DBA" w:rsidP="00601DBA">
      <w:pPr>
        <w:jc w:val="lowKashida"/>
        <w:rPr>
          <w:rFonts w:cs="AF_Taif Normal"/>
          <w:sz w:val="36"/>
          <w:szCs w:val="36"/>
          <w:rtl/>
        </w:rPr>
      </w:pPr>
    </w:p>
    <w:p w:rsidR="00601DBA" w:rsidRDefault="00601DBA" w:rsidP="00601DBA">
      <w:pPr>
        <w:jc w:val="lowKashida"/>
        <w:rPr>
          <w:rFonts w:cs="AF_Taif Normal"/>
          <w:sz w:val="36"/>
          <w:szCs w:val="36"/>
          <w:rtl/>
        </w:rPr>
      </w:pPr>
    </w:p>
    <w:p w:rsidR="00601DBA" w:rsidRDefault="00601DBA" w:rsidP="00601DBA">
      <w:pPr>
        <w:jc w:val="center"/>
        <w:rPr>
          <w:rFonts w:cs="SKR HEAD1"/>
          <w:sz w:val="36"/>
          <w:szCs w:val="36"/>
          <w:rtl/>
          <w:lang w:bidi="ar-MA"/>
        </w:rPr>
      </w:pPr>
      <w:r>
        <w:rPr>
          <w:rFonts w:cs="SKR HEAD1" w:hint="cs"/>
          <w:sz w:val="36"/>
          <w:szCs w:val="36"/>
          <w:rtl/>
          <w:lang w:bidi="ar-MA"/>
        </w:rPr>
        <w:t xml:space="preserve">الكلفة الإجمالية  –  المعدل الافتراضي للمداخيل = الناتج الاجمالي </w:t>
      </w:r>
    </w:p>
    <w:p w:rsidR="00601DBA" w:rsidRDefault="00601DBA" w:rsidP="00601DBA">
      <w:pPr>
        <w:jc w:val="center"/>
        <w:rPr>
          <w:rFonts w:cs="SKR HEAD1"/>
          <w:sz w:val="36"/>
          <w:szCs w:val="36"/>
          <w:rtl/>
          <w:lang w:bidi="ar-MA"/>
        </w:rPr>
      </w:pPr>
    </w:p>
    <w:p w:rsidR="00601DBA" w:rsidRDefault="00601DBA" w:rsidP="00601DBA">
      <w:pPr>
        <w:jc w:val="center"/>
        <w:rPr>
          <w:rFonts w:cs="SKR HEAD1"/>
          <w:sz w:val="36"/>
          <w:szCs w:val="36"/>
          <w:rtl/>
          <w:lang w:bidi="ar-MA"/>
        </w:rPr>
      </w:pPr>
      <w:r>
        <w:rPr>
          <w:sz w:val="36"/>
          <w:szCs w:val="36"/>
        </w:rPr>
        <w:t>300.000,00</w:t>
      </w:r>
      <w:r>
        <w:rPr>
          <w:rFonts w:cs="SKR HEAD1"/>
          <w:sz w:val="36"/>
          <w:szCs w:val="36"/>
          <w:lang w:bidi="ar-MA"/>
        </w:rPr>
        <w:t>- 146.400,00 = 153.600.00</w:t>
      </w:r>
    </w:p>
    <w:p w:rsidR="00601DBA" w:rsidRDefault="00601DBA" w:rsidP="00601DBA">
      <w:pPr>
        <w:jc w:val="lowKashida"/>
        <w:rPr>
          <w:rFonts w:cs="AF_Taif Normal"/>
          <w:sz w:val="36"/>
          <w:szCs w:val="36"/>
        </w:rPr>
      </w:pPr>
    </w:p>
    <w:p w:rsidR="00601DBA" w:rsidRDefault="00601DBA" w:rsidP="00601DBA">
      <w:pPr>
        <w:jc w:val="lowKashida"/>
        <w:rPr>
          <w:rFonts w:cs="AF_Taif Normal"/>
          <w:sz w:val="36"/>
          <w:szCs w:val="36"/>
          <w:rtl/>
          <w:lang w:bidi="ar-MA"/>
        </w:rPr>
      </w:pPr>
    </w:p>
    <w:p w:rsidR="00601DBA" w:rsidRDefault="00601DBA" w:rsidP="00601DBA">
      <w:pPr>
        <w:jc w:val="lowKashida"/>
        <w:rPr>
          <w:rFonts w:cs="AF_Taif Normal"/>
          <w:sz w:val="36"/>
          <w:szCs w:val="36"/>
          <w:rtl/>
          <w:lang w:bidi="ar-MA"/>
        </w:rPr>
      </w:pPr>
    </w:p>
    <w:p w:rsidR="00601DBA" w:rsidRDefault="00601DBA" w:rsidP="00601DBA">
      <w:pPr>
        <w:jc w:val="lowKashida"/>
        <w:rPr>
          <w:rFonts w:cs="AF_Taif Normal"/>
          <w:sz w:val="36"/>
          <w:szCs w:val="36"/>
          <w:rtl/>
          <w:lang w:bidi="ar-MA"/>
        </w:rPr>
      </w:pPr>
    </w:p>
    <w:p w:rsidR="00601DBA" w:rsidRDefault="00601DBA" w:rsidP="00601DBA">
      <w:pPr>
        <w:jc w:val="lowKashida"/>
        <w:rPr>
          <w:rFonts w:cs="AF_Taif Normal"/>
          <w:sz w:val="36"/>
          <w:szCs w:val="36"/>
          <w:rtl/>
          <w:lang w:bidi="ar-MA"/>
        </w:rPr>
      </w:pPr>
    </w:p>
    <w:p w:rsidR="00601DBA" w:rsidRDefault="00601DBA" w:rsidP="00601DBA">
      <w:pPr>
        <w:jc w:val="lowKashida"/>
        <w:rPr>
          <w:rFonts w:cs="AF_Taif Normal"/>
          <w:sz w:val="28"/>
          <w:szCs w:val="28"/>
          <w:rtl/>
        </w:rPr>
      </w:pPr>
      <w:r>
        <w:rPr>
          <w:rFonts w:cs="AF_Taif Normal" w:hint="cs"/>
          <w:sz w:val="36"/>
          <w:szCs w:val="36"/>
          <w:rtl/>
        </w:rPr>
        <w:t xml:space="preserve">خاتمة: </w:t>
      </w:r>
    </w:p>
    <w:p w:rsidR="00601DBA" w:rsidRDefault="00601DBA" w:rsidP="00601DBA">
      <w:pPr>
        <w:jc w:val="lowKashida"/>
        <w:rPr>
          <w:b/>
          <w:bCs/>
          <w:sz w:val="28"/>
          <w:szCs w:val="28"/>
          <w:rtl/>
        </w:rPr>
      </w:pPr>
    </w:p>
    <w:p w:rsidR="00601DBA" w:rsidRDefault="00601DBA" w:rsidP="00046CAC">
      <w:pPr>
        <w:spacing w:after="240" w:line="276" w:lineRule="auto"/>
        <w:ind w:firstLine="720"/>
        <w:jc w:val="lowKashida"/>
        <w:rPr>
          <w:rFonts w:cs="AL-Mohanad Bold"/>
          <w:sz w:val="32"/>
          <w:szCs w:val="32"/>
          <w:rtl/>
          <w:lang w:bidi="ar-MA"/>
        </w:rPr>
      </w:pPr>
      <w:r>
        <w:rPr>
          <w:rFonts w:cs="AL-Mohanad Bold" w:hint="cs"/>
          <w:sz w:val="36"/>
          <w:szCs w:val="36"/>
          <w:rtl/>
        </w:rPr>
        <w:t xml:space="preserve">بعد هذه الدراسة التقنية يتضح لنا أن مدينة </w:t>
      </w:r>
      <w:bookmarkStart w:id="0" w:name="_GoBack"/>
      <w:bookmarkEnd w:id="0"/>
      <w:r>
        <w:rPr>
          <w:rFonts w:cs="AL-Mohanad Bold" w:hint="cs"/>
          <w:sz w:val="36"/>
          <w:szCs w:val="36"/>
          <w:rtl/>
        </w:rPr>
        <w:t>في حاجة ماسة لمثل هذه المشاريع التنموية و التي تظهر بما لا يدع مجالا للشك أن مثل هذه المشاريع مدرة للدخل، و عليه صار لزاما على المهتمين بهذا القطاع الحيوي مد يد المساعدة و العون لهذه الفئات الشابة  بهذا الإقليم لتبصر النور و تكون نبراسا يضيء الطريق لمن يريد الاستفادة هو الأخر من هذه الخدمات التي تحتاج لمن يستغلها أحسن استغلال.</w:t>
      </w:r>
    </w:p>
    <w:p w:rsidR="00601DBA" w:rsidRDefault="00601DBA" w:rsidP="00601DBA">
      <w:pPr>
        <w:spacing w:after="240"/>
        <w:rPr>
          <w:sz w:val="28"/>
          <w:szCs w:val="28"/>
          <w:rtl/>
        </w:rPr>
      </w:pPr>
    </w:p>
    <w:p w:rsidR="00601DBA" w:rsidRDefault="00601DBA" w:rsidP="00601DBA">
      <w:pPr>
        <w:rPr>
          <w:sz w:val="28"/>
          <w:szCs w:val="28"/>
          <w:rtl/>
        </w:rPr>
      </w:pPr>
    </w:p>
    <w:p w:rsidR="00601DBA" w:rsidRDefault="00601DBA" w:rsidP="00601DBA">
      <w:pPr>
        <w:rPr>
          <w:sz w:val="28"/>
          <w:szCs w:val="28"/>
          <w:rtl/>
        </w:rPr>
      </w:pPr>
    </w:p>
    <w:p w:rsidR="00601DBA" w:rsidRDefault="00601DBA" w:rsidP="00601DBA"/>
    <w:p w:rsidR="00BF2431" w:rsidRPr="00601DBA" w:rsidRDefault="00BF2431"/>
    <w:sectPr w:rsidR="00BF2431" w:rsidRPr="00601DBA" w:rsidSect="00935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A Rasheeq Bold">
    <w:altName w:val="Times New Roman"/>
    <w:charset w:val="B2"/>
    <w:family w:val="auto"/>
    <w:pitch w:val="variable"/>
    <w:sig w:usb0="00002000"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ultan Medium">
    <w:altName w:val="Times New Roman"/>
    <w:charset w:val="B2"/>
    <w:family w:val="auto"/>
    <w:pitch w:val="variable"/>
    <w:sig w:usb0="00002000" w:usb1="00000000" w:usb2="00000000" w:usb3="00000000" w:csb0="00000040" w:csb1="00000000"/>
  </w:font>
  <w:font w:name="AF_Taif Normal">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53FA"/>
    <w:multiLevelType w:val="hybridMultilevel"/>
    <w:tmpl w:val="727807B6"/>
    <w:lvl w:ilvl="0" w:tplc="3B3AB1D2">
      <w:numFmt w:val="bullet"/>
      <w:lvlText w:val=""/>
      <w:lvlJc w:val="left"/>
      <w:pPr>
        <w:ind w:left="720" w:hanging="360"/>
      </w:pPr>
      <w:rPr>
        <w:rFonts w:ascii="Symbol" w:eastAsia="Times New Roman" w:hAnsi="Symbol" w:cs="AGA Rasheeq Bold"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6D3148CA"/>
    <w:multiLevelType w:val="hybridMultilevel"/>
    <w:tmpl w:val="40405202"/>
    <w:lvl w:ilvl="0" w:tplc="040C000D">
      <w:start w:val="1"/>
      <w:numFmt w:val="bullet"/>
      <w:lvlText w:val=""/>
      <w:lvlJc w:val="left"/>
      <w:pPr>
        <w:ind w:left="14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D5D61F5"/>
    <w:multiLevelType w:val="hybridMultilevel"/>
    <w:tmpl w:val="95566E52"/>
    <w:lvl w:ilvl="0" w:tplc="040C0009">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01DBA"/>
    <w:rsid w:val="00046CAC"/>
    <w:rsid w:val="002215BC"/>
    <w:rsid w:val="00601DBA"/>
    <w:rsid w:val="00AF012B"/>
    <w:rsid w:val="00BF2431"/>
    <w:rsid w:val="00CA1608"/>
    <w:rsid w:val="00D667C6"/>
    <w:rsid w:val="00D818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DC21B-82BD-4821-84E1-537B925A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DBA"/>
    <w:pPr>
      <w:bidi/>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571</Words>
  <Characters>3146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office 2007</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3</cp:revision>
  <dcterms:created xsi:type="dcterms:W3CDTF">2018-11-29T12:50:00Z</dcterms:created>
  <dcterms:modified xsi:type="dcterms:W3CDTF">2024-12-04T13:13:00Z</dcterms:modified>
</cp:coreProperties>
</file>