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99" w:rsidRDefault="00C05199" w:rsidP="002A33FD">
      <w:pPr>
        <w:rPr>
          <w:rtl/>
        </w:rPr>
      </w:pPr>
    </w:p>
    <w:p w:rsidR="00C05199" w:rsidRDefault="00C05199" w:rsidP="002A33FD">
      <w:pPr>
        <w:rPr>
          <w:rtl/>
        </w:rPr>
      </w:pPr>
    </w:p>
    <w:p w:rsidR="00C05199" w:rsidRDefault="00703579" w:rsidP="00703579">
      <w:pPr>
        <w:rPr>
          <w:rtl/>
        </w:rPr>
      </w:pPr>
      <w:r>
        <w:rPr>
          <w:rFonts w:hint="cs"/>
          <w:rtl/>
        </w:rPr>
        <w:t xml:space="preserve">            </w:t>
      </w:r>
      <w:r>
        <w:rPr>
          <w:rFonts w:hint="cs"/>
          <w:noProof/>
          <w:rtl/>
          <w:lang w:eastAsia="fr-FR"/>
        </w:rPr>
        <w:drawing>
          <wp:inline distT="0" distB="0" distL="0" distR="0" wp14:anchorId="18E3FD0D" wp14:editId="7D6FA54C">
            <wp:extent cx="4810125" cy="1952625"/>
            <wp:effectExtent l="0" t="0" r="9525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05199" w:rsidRDefault="00C05199" w:rsidP="002A33FD">
      <w:pPr>
        <w:rPr>
          <w:rtl/>
        </w:rPr>
      </w:pPr>
    </w:p>
    <w:p w:rsidR="00866D79" w:rsidRDefault="00C05199" w:rsidP="0021037A">
      <w:pPr>
        <w:jc w:val="center"/>
        <w:rPr>
          <w:rtl/>
        </w:rPr>
      </w:pPr>
      <w:r>
        <w:rPr>
          <w:rFonts w:hint="cs"/>
          <w:noProof/>
          <w:lang w:eastAsia="fr-FR"/>
        </w:rPr>
        <w:drawing>
          <wp:inline distT="0" distB="0" distL="0" distR="0" wp14:anchorId="280376BB" wp14:editId="27EEB17C">
            <wp:extent cx="4095750" cy="2143125"/>
            <wp:effectExtent l="0" t="0" r="0" b="0"/>
            <wp:docPr id="2" name="Image 2" descr="C:\Users\pc\Desktop\الجمييع\مشاريع\الة حرث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الجمييع\مشاريع\الة حرث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ultan Medium" w:hint="cs"/>
          <w:noProof/>
          <w:sz w:val="32"/>
          <w:szCs w:val="32"/>
          <w:lang w:eastAsia="fr-FR"/>
        </w:rPr>
        <w:drawing>
          <wp:inline distT="0" distB="0" distL="0" distR="0" wp14:anchorId="0B1BBBD1" wp14:editId="4200E544">
            <wp:extent cx="4095750" cy="2181225"/>
            <wp:effectExtent l="0" t="0" r="0" b="0"/>
            <wp:docPr id="1" name="Image 1" descr="C:\Users\pc\Desktop\الجمييع\مشاريع\الة تب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الجمييع\مشاريع\الة تبن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6" cy="218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79" w:rsidRPr="00703579" w:rsidRDefault="0021037A" w:rsidP="00703579">
      <w:pPr>
        <w:jc w:val="center"/>
        <w:rPr>
          <w:sz w:val="36"/>
          <w:szCs w:val="36"/>
          <w:rtl/>
          <w:lang w:bidi="ar-MA"/>
        </w:rPr>
      </w:pPr>
      <w:r>
        <w:rPr>
          <w:rFonts w:hint="cs"/>
          <w:noProof/>
          <w:sz w:val="36"/>
          <w:szCs w:val="36"/>
          <w:rtl/>
          <w:lang w:eastAsia="fr-FR"/>
        </w:rPr>
        <w:drawing>
          <wp:inline distT="0" distB="0" distL="0" distR="0">
            <wp:extent cx="5486400" cy="2085975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A33FD" w:rsidRDefault="002A33FD" w:rsidP="002A33FD">
      <w:pPr>
        <w:jc w:val="center"/>
        <w:rPr>
          <w:rtl/>
        </w:rPr>
      </w:pPr>
    </w:p>
    <w:p w:rsidR="002A33FD" w:rsidRPr="00252717" w:rsidRDefault="002A33FD" w:rsidP="002A33FD">
      <w:pPr>
        <w:jc w:val="center"/>
        <w:rPr>
          <w:rFonts w:cs="Sultan Medium"/>
          <w:sz w:val="48"/>
          <w:szCs w:val="66"/>
          <w:u w:val="single"/>
          <w:rtl/>
        </w:rPr>
      </w:pPr>
      <w:bookmarkStart w:id="0" w:name="_GoBack"/>
      <w:r w:rsidRPr="00252717">
        <w:rPr>
          <w:rFonts w:cs="Sultan Medium" w:hint="cs"/>
          <w:sz w:val="48"/>
          <w:szCs w:val="66"/>
          <w:u w:val="single"/>
          <w:rtl/>
        </w:rPr>
        <w:t>الدراسة التقنية</w:t>
      </w:r>
    </w:p>
    <w:p w:rsidR="002A33FD" w:rsidRPr="00754F8F" w:rsidRDefault="002A33FD" w:rsidP="002A33FD">
      <w:pPr>
        <w:rPr>
          <w:b/>
          <w:bCs/>
          <w:sz w:val="16"/>
          <w:szCs w:val="16"/>
          <w:u w:val="single"/>
          <w:rtl/>
        </w:rPr>
      </w:pPr>
    </w:p>
    <w:p w:rsidR="002A33FD" w:rsidRDefault="002A33FD" w:rsidP="002A33FD">
      <w:pPr>
        <w:rPr>
          <w:b/>
          <w:bCs/>
          <w:sz w:val="28"/>
          <w:szCs w:val="28"/>
          <w:rtl/>
        </w:rPr>
      </w:pPr>
    </w:p>
    <w:p w:rsidR="002A33FD" w:rsidRPr="00516F2A" w:rsidRDefault="002A33FD" w:rsidP="002A33FD">
      <w:pPr>
        <w:rPr>
          <w:b/>
          <w:bCs/>
          <w:sz w:val="28"/>
          <w:szCs w:val="28"/>
          <w:rtl/>
        </w:rPr>
      </w:pPr>
    </w:p>
    <w:p w:rsidR="002A33FD" w:rsidRPr="0085535E" w:rsidRDefault="002A33FD" w:rsidP="002A33FD">
      <w:pPr>
        <w:rPr>
          <w:rFonts w:cs="AF_Taif Normal"/>
          <w:sz w:val="32"/>
          <w:szCs w:val="32"/>
          <w:u w:val="single"/>
          <w:rtl/>
        </w:rPr>
      </w:pPr>
      <w:r w:rsidRPr="0085535E">
        <w:rPr>
          <w:rFonts w:cs="AF_Taif Normal" w:hint="cs"/>
          <w:sz w:val="32"/>
          <w:szCs w:val="32"/>
          <w:u w:val="single"/>
          <w:rtl/>
        </w:rPr>
        <w:t>مقدمة:</w:t>
      </w:r>
    </w:p>
    <w:p w:rsidR="002A33FD" w:rsidRPr="00754F8F" w:rsidRDefault="002A33FD" w:rsidP="002A33FD">
      <w:pPr>
        <w:rPr>
          <w:b/>
          <w:bCs/>
          <w:sz w:val="16"/>
          <w:szCs w:val="16"/>
          <w:rtl/>
        </w:rPr>
      </w:pPr>
    </w:p>
    <w:p w:rsidR="002A33FD" w:rsidRPr="00252717" w:rsidRDefault="002A33FD" w:rsidP="00536803">
      <w:pPr>
        <w:ind w:firstLine="324"/>
        <w:jc w:val="lowKashida"/>
        <w:rPr>
          <w:rFonts w:cs="AL-Mohanad Bold"/>
          <w:sz w:val="32"/>
          <w:szCs w:val="32"/>
          <w:rtl/>
        </w:rPr>
      </w:pPr>
      <w:r w:rsidRPr="00252717">
        <w:rPr>
          <w:rFonts w:cs="AL-Mohanad Bold" w:hint="cs"/>
          <w:sz w:val="32"/>
          <w:szCs w:val="32"/>
          <w:rtl/>
        </w:rPr>
        <w:t>بما أن التنمية أضحت مصب اهتمام كافة الفاعلين  ببلادنا على اعتبار الرقي بالعنصر البشري والاهتمام به وتأهيله إلى مرحلة الإنتاج وإعلان القطيعة مع زم</w:t>
      </w:r>
      <w:r w:rsidR="00536803">
        <w:rPr>
          <w:rFonts w:cs="AL-Mohanad Bold" w:hint="cs"/>
          <w:sz w:val="32"/>
          <w:szCs w:val="32"/>
          <w:rtl/>
        </w:rPr>
        <w:t xml:space="preserve">ن الاتكالية والخمول  عليه قررت </w:t>
      </w:r>
      <w:r w:rsidRPr="00252717">
        <w:rPr>
          <w:rFonts w:cs="AL-Mohanad Bold" w:hint="cs"/>
          <w:sz w:val="32"/>
          <w:szCs w:val="32"/>
          <w:rtl/>
        </w:rPr>
        <w:t xml:space="preserve">التقدم بمشروع </w:t>
      </w:r>
      <w:r>
        <w:rPr>
          <w:rFonts w:cs="AL-Mohanad Bold" w:hint="cs"/>
          <w:sz w:val="32"/>
          <w:szCs w:val="32"/>
          <w:rtl/>
        </w:rPr>
        <w:t xml:space="preserve">يساهم في تقديم خدمات فلاحية </w:t>
      </w:r>
      <w:r w:rsidR="00536803">
        <w:rPr>
          <w:rFonts w:cs="AL-Mohanad Bold" w:hint="cs"/>
          <w:sz w:val="32"/>
          <w:szCs w:val="32"/>
          <w:rtl/>
        </w:rPr>
        <w:t>وتجارية أستهدف من خلاله</w:t>
      </w:r>
      <w:r>
        <w:rPr>
          <w:rFonts w:cs="AL-Mohanad Bold" w:hint="cs"/>
          <w:sz w:val="32"/>
          <w:szCs w:val="32"/>
          <w:rtl/>
        </w:rPr>
        <w:t xml:space="preserve"> تنمية الفلاحة في الإقليم</w:t>
      </w:r>
      <w:r w:rsidRPr="00252717">
        <w:rPr>
          <w:rFonts w:cs="AL-Mohanad Bold" w:hint="cs"/>
          <w:sz w:val="32"/>
          <w:szCs w:val="32"/>
          <w:rtl/>
        </w:rPr>
        <w:t>،</w:t>
      </w:r>
      <w:r>
        <w:rPr>
          <w:rFonts w:cs="AL-Mohanad Bold" w:hint="cs"/>
          <w:sz w:val="32"/>
          <w:szCs w:val="32"/>
          <w:rtl/>
        </w:rPr>
        <w:t xml:space="preserve">وخصوصا أن المنطقة تعرف خصاصا في </w:t>
      </w:r>
      <w:proofErr w:type="spellStart"/>
      <w:r>
        <w:rPr>
          <w:rFonts w:cs="AL-Mohanad Bold" w:hint="cs"/>
          <w:sz w:val="32"/>
          <w:szCs w:val="32"/>
          <w:rtl/>
        </w:rPr>
        <w:t>الأت</w:t>
      </w:r>
      <w:proofErr w:type="spellEnd"/>
      <w:r>
        <w:rPr>
          <w:rFonts w:cs="AL-Mohanad Bold" w:hint="cs"/>
          <w:sz w:val="32"/>
          <w:szCs w:val="32"/>
          <w:rtl/>
        </w:rPr>
        <w:t xml:space="preserve"> و المعدات الفلاحية وأيضا </w:t>
      </w:r>
      <w:proofErr w:type="spellStart"/>
      <w:r>
        <w:rPr>
          <w:rFonts w:cs="AL-Mohanad Bold" w:hint="cs"/>
          <w:sz w:val="32"/>
          <w:szCs w:val="32"/>
          <w:rtl/>
        </w:rPr>
        <w:t>مايعرفه</w:t>
      </w:r>
      <w:proofErr w:type="spellEnd"/>
      <w:r>
        <w:rPr>
          <w:rFonts w:cs="AL-Mohanad Bold" w:hint="cs"/>
          <w:sz w:val="32"/>
          <w:szCs w:val="32"/>
          <w:rtl/>
        </w:rPr>
        <w:t xml:space="preserve"> الإقليم من أراض صالحة لزراعة رغم </w:t>
      </w:r>
      <w:proofErr w:type="spellStart"/>
      <w:r>
        <w:rPr>
          <w:rFonts w:cs="AL-Mohanad Bold" w:hint="cs"/>
          <w:sz w:val="32"/>
          <w:szCs w:val="32"/>
          <w:rtl/>
        </w:rPr>
        <w:t>نذرة</w:t>
      </w:r>
      <w:proofErr w:type="spellEnd"/>
      <w:r>
        <w:rPr>
          <w:rFonts w:cs="AL-Mohanad Bold" w:hint="cs"/>
          <w:sz w:val="32"/>
          <w:szCs w:val="32"/>
          <w:rtl/>
        </w:rPr>
        <w:t xml:space="preserve"> المياه والتساقطات المطرية إلا ان الإقليم يعرف إقبال على الزراعة مع التساقطات المطرية ،</w:t>
      </w:r>
      <w:r w:rsidR="00536803">
        <w:rPr>
          <w:rFonts w:cs="AL-Mohanad Bold" w:hint="cs"/>
          <w:sz w:val="32"/>
          <w:szCs w:val="32"/>
          <w:rtl/>
        </w:rPr>
        <w:t xml:space="preserve"> واضعا</w:t>
      </w:r>
      <w:r w:rsidRPr="00252717">
        <w:rPr>
          <w:rFonts w:cs="AL-Mohanad Bold" w:hint="cs"/>
          <w:sz w:val="32"/>
          <w:szCs w:val="32"/>
          <w:rtl/>
        </w:rPr>
        <w:t xml:space="preserve"> نصب </w:t>
      </w:r>
      <w:r w:rsidR="00536803">
        <w:rPr>
          <w:rFonts w:cs="AL-Mohanad Bold" w:hint="cs"/>
          <w:sz w:val="32"/>
          <w:szCs w:val="32"/>
          <w:rtl/>
        </w:rPr>
        <w:t>عيني</w:t>
      </w:r>
      <w:r w:rsidRPr="00252717">
        <w:rPr>
          <w:rFonts w:cs="AL-Mohanad Bold" w:hint="cs"/>
          <w:sz w:val="32"/>
          <w:szCs w:val="32"/>
          <w:rtl/>
        </w:rPr>
        <w:t xml:space="preserve"> هدفا أساسيا ألا و هو المساهمة في تنمية الإقليم وخلق فرص شغل للشباب </w:t>
      </w:r>
      <w:r w:rsidR="00536803">
        <w:rPr>
          <w:rFonts w:cs="AL-Mohanad Bold" w:hint="cs"/>
          <w:sz w:val="32"/>
          <w:szCs w:val="32"/>
          <w:rtl/>
        </w:rPr>
        <w:t>.</w:t>
      </w:r>
    </w:p>
    <w:p w:rsidR="002A33FD" w:rsidRPr="00252717" w:rsidRDefault="002A33FD" w:rsidP="002A33FD">
      <w:pPr>
        <w:ind w:firstLine="720"/>
        <w:jc w:val="lowKashida"/>
        <w:rPr>
          <w:rFonts w:cs="AF_Taif Normal"/>
          <w:sz w:val="32"/>
          <w:szCs w:val="32"/>
          <w:rtl/>
        </w:rPr>
      </w:pPr>
    </w:p>
    <w:p w:rsidR="002A33FD" w:rsidRPr="00252717" w:rsidRDefault="002A33FD" w:rsidP="002A33FD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  <w:lang w:bidi="ar-MA"/>
        </w:rPr>
        <w:t xml:space="preserve">أولا) </w:t>
      </w:r>
      <w:r w:rsidRPr="00252717">
        <w:rPr>
          <w:rFonts w:cs="AF_Taif Normal" w:hint="cs"/>
          <w:sz w:val="32"/>
          <w:szCs w:val="32"/>
          <w:u w:val="single"/>
          <w:rtl/>
        </w:rPr>
        <w:t>بطاقة تقنية عن حامل المشروع  :</w:t>
      </w:r>
    </w:p>
    <w:p w:rsidR="002A33FD" w:rsidRPr="00754F8F" w:rsidRDefault="002A33FD" w:rsidP="002A33FD">
      <w:pPr>
        <w:rPr>
          <w:b/>
          <w:bCs/>
          <w:sz w:val="16"/>
          <w:szCs w:val="16"/>
          <w:u w:val="single"/>
          <w:rtl/>
        </w:rPr>
      </w:pPr>
    </w:p>
    <w:p w:rsidR="002A33FD" w:rsidRDefault="002A33FD" w:rsidP="002A33FD">
      <w:pPr>
        <w:rPr>
          <w:b/>
          <w:bCs/>
          <w:sz w:val="28"/>
          <w:szCs w:val="28"/>
          <w:rtl/>
        </w:rPr>
      </w:pPr>
      <w:r w:rsidRPr="00C47346">
        <w:rPr>
          <w:rFonts w:hint="cs"/>
          <w:b/>
          <w:bCs/>
          <w:sz w:val="28"/>
          <w:szCs w:val="28"/>
          <w:rtl/>
        </w:rPr>
        <w:t>يتقدم بهذا المشروع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47346">
        <w:rPr>
          <w:rFonts w:hint="cs"/>
          <w:b/>
          <w:bCs/>
          <w:sz w:val="28"/>
          <w:szCs w:val="28"/>
          <w:rtl/>
        </w:rPr>
        <w:t xml:space="preserve">: </w:t>
      </w:r>
    </w:p>
    <w:p w:rsidR="002A33FD" w:rsidRDefault="000C2A79" w:rsidP="00C05199">
      <w:pPr>
        <w:numPr>
          <w:ilvl w:val="0"/>
          <w:numId w:val="1"/>
        </w:numPr>
        <w:rPr>
          <w:rFonts w:cs="Sultan Medium"/>
          <w:sz w:val="32"/>
          <w:szCs w:val="32"/>
          <w:lang w:bidi="ar-MA"/>
        </w:rPr>
      </w:pPr>
      <w:r>
        <w:rPr>
          <w:rFonts w:cs="Sultan Medium" w:hint="cs"/>
          <w:sz w:val="32"/>
          <w:szCs w:val="32"/>
          <w:rtl/>
          <w:lang w:bidi="ar-MA"/>
        </w:rPr>
        <w:t xml:space="preserve">معلومات </w:t>
      </w:r>
      <w:proofErr w:type="gramStart"/>
      <w:r>
        <w:rPr>
          <w:rFonts w:cs="Sultan Medium" w:hint="cs"/>
          <w:sz w:val="32"/>
          <w:szCs w:val="32"/>
          <w:rtl/>
          <w:lang w:bidi="ar-MA"/>
        </w:rPr>
        <w:t xml:space="preserve">شخصية </w:t>
      </w:r>
      <w:r w:rsidR="00866D79">
        <w:rPr>
          <w:rFonts w:cs="Sultan Medium" w:hint="cs"/>
          <w:sz w:val="32"/>
          <w:szCs w:val="32"/>
          <w:rtl/>
          <w:lang w:bidi="ar-MA"/>
        </w:rPr>
        <w:t xml:space="preserve"> .</w:t>
      </w:r>
      <w:proofErr w:type="gramEnd"/>
    </w:p>
    <w:p w:rsidR="002A33FD" w:rsidRPr="00252717" w:rsidRDefault="002A33FD" w:rsidP="002A33FD">
      <w:pPr>
        <w:ind w:left="720"/>
        <w:rPr>
          <w:rFonts w:cs="Sultan Medium"/>
          <w:sz w:val="32"/>
          <w:szCs w:val="32"/>
          <w:rtl/>
          <w:lang w:bidi="ar-MA"/>
        </w:rPr>
      </w:pPr>
    </w:p>
    <w:p w:rsidR="002A33FD" w:rsidRDefault="002A33FD" w:rsidP="002A33F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المشروع المزمع إنجازه </w:t>
      </w:r>
      <w:r w:rsidRPr="008C2278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2A33FD" w:rsidRPr="008C2278" w:rsidRDefault="002A33FD" w:rsidP="002A33FD">
      <w:pPr>
        <w:rPr>
          <w:b/>
          <w:bCs/>
          <w:sz w:val="28"/>
          <w:szCs w:val="28"/>
          <w:u w:val="single"/>
          <w:rtl/>
        </w:rPr>
      </w:pPr>
    </w:p>
    <w:p w:rsidR="002A33FD" w:rsidRPr="00252717" w:rsidRDefault="002A33FD" w:rsidP="002A33FD">
      <w:pPr>
        <w:numPr>
          <w:ilvl w:val="0"/>
          <w:numId w:val="2"/>
        </w:numPr>
        <w:rPr>
          <w:rFonts w:cs="Sultan Medium"/>
          <w:sz w:val="28"/>
          <w:szCs w:val="28"/>
          <w:rtl/>
        </w:rPr>
      </w:pPr>
      <w:proofErr w:type="spellStart"/>
      <w:r>
        <w:rPr>
          <w:rFonts w:cs="Sultan Medium" w:hint="cs"/>
          <w:sz w:val="28"/>
          <w:szCs w:val="28"/>
          <w:rtl/>
        </w:rPr>
        <w:t>إقتناء</w:t>
      </w:r>
      <w:proofErr w:type="spellEnd"/>
      <w:r>
        <w:rPr>
          <w:rFonts w:cs="Sultan Medium" w:hint="cs"/>
          <w:sz w:val="28"/>
          <w:szCs w:val="28"/>
          <w:rtl/>
        </w:rPr>
        <w:t xml:space="preserve"> </w:t>
      </w:r>
      <w:r w:rsidR="00703579">
        <w:rPr>
          <w:rFonts w:cs="Sultan Medium" w:hint="cs"/>
          <w:sz w:val="28"/>
          <w:szCs w:val="28"/>
          <w:rtl/>
        </w:rPr>
        <w:t>جرار و</w:t>
      </w:r>
      <w:r>
        <w:rPr>
          <w:rFonts w:cs="Sultan Medium" w:hint="cs"/>
          <w:sz w:val="28"/>
          <w:szCs w:val="28"/>
          <w:rtl/>
        </w:rPr>
        <w:t xml:space="preserve">ألة للحرث </w:t>
      </w:r>
      <w:r w:rsidR="00536803">
        <w:rPr>
          <w:rFonts w:cs="Sultan Medium" w:hint="cs"/>
          <w:sz w:val="28"/>
          <w:szCs w:val="28"/>
          <w:rtl/>
        </w:rPr>
        <w:t xml:space="preserve">و تجميع التبن </w:t>
      </w:r>
      <w:r>
        <w:rPr>
          <w:rFonts w:cs="Sultan Medium"/>
          <w:sz w:val="28"/>
          <w:szCs w:val="28"/>
        </w:rPr>
        <w:t>.</w:t>
      </w:r>
    </w:p>
    <w:p w:rsidR="002A33FD" w:rsidRPr="002B0E11" w:rsidRDefault="002A33FD" w:rsidP="002A33FD">
      <w:pPr>
        <w:rPr>
          <w:sz w:val="28"/>
          <w:szCs w:val="28"/>
          <w:rtl/>
        </w:rPr>
      </w:pPr>
    </w:p>
    <w:p w:rsidR="002A33FD" w:rsidRDefault="002A33FD" w:rsidP="002A33FD">
      <w:pPr>
        <w:rPr>
          <w:b/>
          <w:bCs/>
          <w:sz w:val="28"/>
          <w:szCs w:val="28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ثانيا ) </w:t>
      </w:r>
      <w:r w:rsidRPr="00252717">
        <w:rPr>
          <w:rFonts w:cs="AF_Taif Normal" w:hint="cs"/>
          <w:sz w:val="32"/>
          <w:szCs w:val="32"/>
          <w:u w:val="single"/>
          <w:rtl/>
        </w:rPr>
        <w:t>معلومات عامة عن المشروع :</w:t>
      </w:r>
    </w:p>
    <w:p w:rsidR="002A33FD" w:rsidRPr="008C2278" w:rsidRDefault="002A33FD" w:rsidP="002A33FD">
      <w:pPr>
        <w:rPr>
          <w:b/>
          <w:bCs/>
          <w:sz w:val="28"/>
          <w:szCs w:val="28"/>
          <w:u w:val="single"/>
          <w:rtl/>
        </w:rPr>
      </w:pPr>
    </w:p>
    <w:p w:rsidR="002A33FD" w:rsidRDefault="002A33FD" w:rsidP="002A33FD">
      <w:pPr>
        <w:ind w:left="-58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ألة للحرث نستهدف من خلالها تنمية الفلاحة في الإقليم وتتكون من</w:t>
      </w:r>
      <w:r w:rsidRPr="00252717">
        <w:rPr>
          <w:rFonts w:cs="AL-Mohanad Bold" w:hint="cs"/>
          <w:sz w:val="32"/>
          <w:szCs w:val="32"/>
          <w:rtl/>
        </w:rPr>
        <w:t xml:space="preserve"> :</w:t>
      </w:r>
    </w:p>
    <w:p w:rsidR="002A33FD" w:rsidRPr="00252717" w:rsidRDefault="002A33FD" w:rsidP="002A33FD">
      <w:pPr>
        <w:ind w:left="-58"/>
        <w:rPr>
          <w:rFonts w:cs="AL-Mohanad Bold"/>
          <w:sz w:val="32"/>
          <w:szCs w:val="32"/>
          <w:rtl/>
        </w:rPr>
      </w:pPr>
      <w:r w:rsidRPr="00252717">
        <w:rPr>
          <w:rFonts w:cs="AL-Mohanad Bold" w:hint="cs"/>
          <w:sz w:val="32"/>
          <w:szCs w:val="32"/>
          <w:rtl/>
        </w:rPr>
        <w:t xml:space="preserve"> </w:t>
      </w:r>
    </w:p>
    <w:p w:rsidR="002A33FD" w:rsidRDefault="00703579" w:rsidP="002A33FD">
      <w:pPr>
        <w:numPr>
          <w:ilvl w:val="0"/>
          <w:numId w:val="3"/>
        </w:numPr>
        <w:ind w:left="-58"/>
        <w:rPr>
          <w:rFonts w:cs="AL-Mohanad Bold"/>
          <w:sz w:val="32"/>
          <w:szCs w:val="32"/>
          <w:lang w:bidi="ar-MA"/>
        </w:rPr>
      </w:pPr>
      <w:r>
        <w:rPr>
          <w:rFonts w:cs="AL-Mohanad Bold" w:hint="cs"/>
          <w:sz w:val="32"/>
          <w:szCs w:val="32"/>
          <w:rtl/>
        </w:rPr>
        <w:t>جرار و</w:t>
      </w:r>
      <w:r w:rsidR="002A33FD">
        <w:rPr>
          <w:rFonts w:cs="AL-Mohanad Bold" w:hint="cs"/>
          <w:sz w:val="32"/>
          <w:szCs w:val="32"/>
          <w:rtl/>
        </w:rPr>
        <w:t>ألة للحرث</w:t>
      </w:r>
      <w:r w:rsidR="002A33FD" w:rsidRPr="00252717">
        <w:rPr>
          <w:rFonts w:cs="AL-Mohanad Bold" w:hint="cs"/>
          <w:sz w:val="32"/>
          <w:szCs w:val="32"/>
          <w:rtl/>
        </w:rPr>
        <w:t xml:space="preserve"> : </w:t>
      </w:r>
      <w:r w:rsidR="002A33FD">
        <w:rPr>
          <w:rFonts w:cs="AL-Mohanad Bold" w:hint="cs"/>
          <w:sz w:val="32"/>
          <w:szCs w:val="32"/>
          <w:rtl/>
        </w:rPr>
        <w:t xml:space="preserve">وهي عبارة عن جرار يجر ماكينة للحرث ذات لوالب دائرية كبيرة تقلب الأرض من أجل زرع البذور </w:t>
      </w:r>
      <w:proofErr w:type="spellStart"/>
      <w:r w:rsidR="002A33FD">
        <w:rPr>
          <w:rFonts w:cs="AL-Mohanad Bold" w:hint="cs"/>
          <w:sz w:val="32"/>
          <w:szCs w:val="32"/>
          <w:rtl/>
        </w:rPr>
        <w:t>وإختلاطها</w:t>
      </w:r>
      <w:proofErr w:type="spellEnd"/>
      <w:r w:rsidR="002A33FD">
        <w:rPr>
          <w:rFonts w:cs="AL-Mohanad Bold" w:hint="cs"/>
          <w:sz w:val="32"/>
          <w:szCs w:val="32"/>
          <w:rtl/>
        </w:rPr>
        <w:t xml:space="preserve"> بالتربة  </w:t>
      </w:r>
      <w:r w:rsidR="002A33FD" w:rsidRPr="00252717">
        <w:rPr>
          <w:rFonts w:cs="AL-Mohanad Bold" w:hint="cs"/>
          <w:sz w:val="32"/>
          <w:szCs w:val="32"/>
          <w:rtl/>
        </w:rPr>
        <w:t>.</w:t>
      </w:r>
    </w:p>
    <w:p w:rsidR="002A33FD" w:rsidRDefault="00536803" w:rsidP="00703579">
      <w:pPr>
        <w:numPr>
          <w:ilvl w:val="0"/>
          <w:numId w:val="3"/>
        </w:numPr>
        <w:ind w:left="-58"/>
        <w:rPr>
          <w:rFonts w:cs="AL-Mohanad Bold"/>
          <w:sz w:val="32"/>
          <w:szCs w:val="32"/>
          <w:lang w:bidi="ar-MA"/>
        </w:rPr>
      </w:pPr>
      <w:r>
        <w:rPr>
          <w:rFonts w:cs="AL-Mohanad Bold" w:hint="cs"/>
          <w:sz w:val="32"/>
          <w:szCs w:val="32"/>
          <w:rtl/>
        </w:rPr>
        <w:t xml:space="preserve">ألة جمع التبن : ماكينة تابعة لالة الحرث تقوم بجمع التبن و تكديسه </w:t>
      </w:r>
    </w:p>
    <w:p w:rsidR="00703579" w:rsidRDefault="00703579" w:rsidP="00703579">
      <w:pPr>
        <w:rPr>
          <w:rFonts w:cs="AL-Mohanad Bold"/>
          <w:sz w:val="32"/>
          <w:szCs w:val="32"/>
          <w:rtl/>
        </w:rPr>
      </w:pPr>
    </w:p>
    <w:p w:rsidR="00703579" w:rsidRDefault="00703579" w:rsidP="00703579">
      <w:pPr>
        <w:rPr>
          <w:rFonts w:cs="AL-Mohanad Bold"/>
          <w:sz w:val="32"/>
          <w:szCs w:val="32"/>
          <w:rtl/>
        </w:rPr>
      </w:pPr>
    </w:p>
    <w:p w:rsidR="00703579" w:rsidRDefault="00703579" w:rsidP="00703579">
      <w:pPr>
        <w:rPr>
          <w:rFonts w:cs="AL-Mohanad Bold"/>
          <w:sz w:val="32"/>
          <w:szCs w:val="32"/>
          <w:rtl/>
        </w:rPr>
      </w:pPr>
    </w:p>
    <w:p w:rsidR="00703579" w:rsidRDefault="00703579" w:rsidP="00703579">
      <w:pPr>
        <w:rPr>
          <w:rFonts w:cs="AL-Mohanad Bold"/>
          <w:sz w:val="32"/>
          <w:szCs w:val="32"/>
          <w:rtl/>
        </w:rPr>
      </w:pPr>
    </w:p>
    <w:p w:rsidR="00703579" w:rsidRDefault="00703579" w:rsidP="00703579">
      <w:pPr>
        <w:rPr>
          <w:rFonts w:cs="AL-Mohanad Bold"/>
          <w:sz w:val="32"/>
          <w:szCs w:val="32"/>
          <w:rtl/>
        </w:rPr>
      </w:pPr>
    </w:p>
    <w:p w:rsidR="00703579" w:rsidRDefault="00703579" w:rsidP="00703579">
      <w:pPr>
        <w:rPr>
          <w:rFonts w:cs="AL-Mohanad Bold"/>
          <w:sz w:val="32"/>
          <w:szCs w:val="32"/>
          <w:rtl/>
        </w:rPr>
      </w:pPr>
    </w:p>
    <w:p w:rsidR="00703579" w:rsidRPr="00703579" w:rsidRDefault="00703579" w:rsidP="00703579">
      <w:pPr>
        <w:rPr>
          <w:rFonts w:cs="AL-Mohanad Bold"/>
          <w:sz w:val="32"/>
          <w:szCs w:val="32"/>
          <w:rtl/>
          <w:lang w:bidi="ar-MA"/>
        </w:rPr>
      </w:pPr>
    </w:p>
    <w:p w:rsidR="002A33FD" w:rsidRDefault="002A33FD" w:rsidP="002A33FD">
      <w:pPr>
        <w:rPr>
          <w:rFonts w:cs="AF_Taif Normal"/>
          <w:sz w:val="32"/>
          <w:szCs w:val="32"/>
          <w:u w:val="single"/>
          <w:rtl/>
        </w:rPr>
      </w:pPr>
    </w:p>
    <w:p w:rsidR="002A33FD" w:rsidRPr="00816824" w:rsidRDefault="002A33FD" w:rsidP="002A33FD">
      <w:pPr>
        <w:rPr>
          <w:rFonts w:cs="AF_Taif Normal"/>
          <w:sz w:val="32"/>
          <w:szCs w:val="32"/>
          <w:u w:val="single"/>
          <w:rtl/>
        </w:rPr>
      </w:pPr>
      <w:proofErr w:type="gramStart"/>
      <w:r>
        <w:rPr>
          <w:rFonts w:cs="AF_Taif Normal" w:hint="cs"/>
          <w:sz w:val="32"/>
          <w:szCs w:val="32"/>
          <w:u w:val="single"/>
          <w:rtl/>
        </w:rPr>
        <w:lastRenderedPageBreak/>
        <w:t>ثالثا )</w:t>
      </w:r>
      <w:proofErr w:type="gramEnd"/>
      <w:r>
        <w:rPr>
          <w:rFonts w:cs="AF_Taif Normal" w:hint="cs"/>
          <w:sz w:val="32"/>
          <w:szCs w:val="32"/>
          <w:u w:val="single"/>
          <w:rtl/>
        </w:rPr>
        <w:t xml:space="preserve"> </w:t>
      </w:r>
      <w:r w:rsidRPr="00816824">
        <w:rPr>
          <w:rFonts w:cs="AF_Taif Normal" w:hint="cs"/>
          <w:sz w:val="32"/>
          <w:szCs w:val="32"/>
          <w:u w:val="single"/>
          <w:rtl/>
        </w:rPr>
        <w:t>احتياجات المشروع :</w:t>
      </w:r>
    </w:p>
    <w:p w:rsidR="002A33FD" w:rsidRDefault="002A33FD" w:rsidP="002A33FD">
      <w:pPr>
        <w:rPr>
          <w:sz w:val="28"/>
          <w:szCs w:val="28"/>
          <w:rtl/>
        </w:rPr>
      </w:pPr>
    </w:p>
    <w:p w:rsidR="002A33FD" w:rsidRPr="00816824" w:rsidRDefault="002A33FD" w:rsidP="002A33FD">
      <w:pPr>
        <w:rPr>
          <w:rFonts w:cs="SKR HEAD1"/>
          <w:sz w:val="32"/>
          <w:szCs w:val="32"/>
          <w:rtl/>
        </w:rPr>
      </w:pPr>
      <w:r>
        <w:rPr>
          <w:rFonts w:cs="SKR HEAD1" w:hint="cs"/>
          <w:sz w:val="32"/>
          <w:szCs w:val="32"/>
          <w:rtl/>
        </w:rPr>
        <w:t>المعدات والتجهيزات</w:t>
      </w:r>
      <w:r w:rsidRPr="00252717">
        <w:rPr>
          <w:rFonts w:cs="SKR HEAD1" w:hint="cs"/>
          <w:sz w:val="32"/>
          <w:szCs w:val="32"/>
          <w:rtl/>
        </w:rPr>
        <w:t xml:space="preserve"> </w:t>
      </w:r>
    </w:p>
    <w:p w:rsidR="002A33FD" w:rsidRDefault="002A33FD" w:rsidP="002A33FD">
      <w:pPr>
        <w:rPr>
          <w:sz w:val="28"/>
          <w:szCs w:val="28"/>
          <w:rtl/>
        </w:rPr>
      </w:pPr>
    </w:p>
    <w:tbl>
      <w:tblPr>
        <w:bidiVisual/>
        <w:tblW w:w="1006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3"/>
        <w:gridCol w:w="2268"/>
        <w:gridCol w:w="1560"/>
      </w:tblGrid>
      <w:tr w:rsidR="002A33FD" w:rsidRPr="00C24466" w:rsidTr="006A72FB">
        <w:tc>
          <w:tcPr>
            <w:tcW w:w="4394" w:type="dxa"/>
            <w:shd w:val="clear" w:color="auto" w:fill="DDD9C3"/>
          </w:tcPr>
          <w:p w:rsidR="002A33FD" w:rsidRPr="00C24466" w:rsidRDefault="002A33FD" w:rsidP="006A72FB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نوع المستلزمات</w:t>
            </w:r>
          </w:p>
        </w:tc>
        <w:tc>
          <w:tcPr>
            <w:tcW w:w="1843" w:type="dxa"/>
            <w:shd w:val="clear" w:color="auto" w:fill="DDD9C3"/>
          </w:tcPr>
          <w:p w:rsidR="002A33FD" w:rsidRPr="00C24466" w:rsidRDefault="002A33FD" w:rsidP="006A72FB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2268" w:type="dxa"/>
            <w:shd w:val="clear" w:color="auto" w:fill="DDD9C3"/>
          </w:tcPr>
          <w:p w:rsidR="002A33FD" w:rsidRPr="00C24466" w:rsidRDefault="002A33FD" w:rsidP="006A72FB">
            <w:pPr>
              <w:rPr>
                <w:b/>
                <w:bCs/>
                <w:sz w:val="32"/>
                <w:szCs w:val="32"/>
                <w:rtl/>
              </w:rPr>
            </w:pPr>
            <w:r w:rsidRPr="00C24466">
              <w:rPr>
                <w:rFonts w:hint="cs"/>
                <w:b/>
                <w:bCs/>
                <w:sz w:val="32"/>
                <w:szCs w:val="32"/>
                <w:rtl/>
              </w:rPr>
              <w:t>الثمن</w:t>
            </w:r>
          </w:p>
        </w:tc>
        <w:tc>
          <w:tcPr>
            <w:tcW w:w="1560" w:type="dxa"/>
            <w:shd w:val="clear" w:color="auto" w:fill="DDD9C3"/>
          </w:tcPr>
          <w:p w:rsidR="002A33FD" w:rsidRPr="004B7DE3" w:rsidRDefault="002A33FD" w:rsidP="006A72FB">
            <w:pPr>
              <w:rPr>
                <w:b/>
                <w:bCs/>
                <w:sz w:val="28"/>
                <w:szCs w:val="28"/>
                <w:rtl/>
              </w:rPr>
            </w:pPr>
            <w:r w:rsidRPr="004B7DE3">
              <w:rPr>
                <w:rFonts w:hint="cs"/>
                <w:b/>
                <w:bCs/>
                <w:sz w:val="28"/>
                <w:szCs w:val="28"/>
                <w:rtl/>
              </w:rPr>
              <w:t>الثمن الإجمالي</w:t>
            </w:r>
          </w:p>
        </w:tc>
      </w:tr>
      <w:tr w:rsidR="002A33FD" w:rsidRPr="00C24466" w:rsidTr="006A72FB">
        <w:tc>
          <w:tcPr>
            <w:tcW w:w="4394" w:type="dxa"/>
          </w:tcPr>
          <w:p w:rsidR="002A33FD" w:rsidRPr="00C24466" w:rsidRDefault="00703579" w:rsidP="006A72FB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جرار و</w:t>
            </w:r>
            <w:r w:rsidR="002A33FD">
              <w:rPr>
                <w:rFonts w:hint="cs"/>
                <w:sz w:val="28"/>
                <w:szCs w:val="28"/>
                <w:rtl/>
                <w:lang w:bidi="ar-MA"/>
              </w:rPr>
              <w:t xml:space="preserve">ألة للحرث </w:t>
            </w:r>
          </w:p>
        </w:tc>
        <w:tc>
          <w:tcPr>
            <w:tcW w:w="1843" w:type="dxa"/>
          </w:tcPr>
          <w:p w:rsidR="002A33FD" w:rsidRPr="00C24466" w:rsidRDefault="002A33FD" w:rsidP="006A72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2A33FD" w:rsidRPr="00C24466" w:rsidRDefault="00536803" w:rsidP="00536803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90</w:t>
            </w:r>
            <w:r w:rsidR="002A33FD">
              <w:rPr>
                <w:sz w:val="28"/>
                <w:szCs w:val="28"/>
                <w:lang w:bidi="ar-MA"/>
              </w:rPr>
              <w:t>.000,00</w:t>
            </w:r>
          </w:p>
        </w:tc>
        <w:tc>
          <w:tcPr>
            <w:tcW w:w="1560" w:type="dxa"/>
          </w:tcPr>
          <w:p w:rsidR="002A33FD" w:rsidRPr="00C24466" w:rsidRDefault="00536803" w:rsidP="00536803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9</w:t>
            </w:r>
            <w:r w:rsidR="002A33FD">
              <w:rPr>
                <w:sz w:val="28"/>
                <w:szCs w:val="28"/>
                <w:lang w:bidi="ar-MA"/>
              </w:rPr>
              <w:t>0.000.00</w:t>
            </w:r>
          </w:p>
        </w:tc>
      </w:tr>
      <w:tr w:rsidR="002A33FD" w:rsidRPr="00C24466" w:rsidTr="006A72FB">
        <w:tc>
          <w:tcPr>
            <w:tcW w:w="4394" w:type="dxa"/>
          </w:tcPr>
          <w:p w:rsidR="002A33FD" w:rsidRPr="00C24466" w:rsidRDefault="002A33FD" w:rsidP="006A72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ألة لتجميع التبن </w:t>
            </w:r>
          </w:p>
        </w:tc>
        <w:tc>
          <w:tcPr>
            <w:tcW w:w="1843" w:type="dxa"/>
          </w:tcPr>
          <w:p w:rsidR="002A33FD" w:rsidRPr="00C24466" w:rsidRDefault="002A33FD" w:rsidP="006A72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2268" w:type="dxa"/>
          </w:tcPr>
          <w:p w:rsidR="002A33FD" w:rsidRDefault="00536803" w:rsidP="006A72FB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10.000.00</w:t>
            </w:r>
          </w:p>
        </w:tc>
        <w:tc>
          <w:tcPr>
            <w:tcW w:w="1560" w:type="dxa"/>
          </w:tcPr>
          <w:p w:rsidR="002A33FD" w:rsidRDefault="00536803" w:rsidP="006A72FB">
            <w:pPr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10.000.00</w:t>
            </w:r>
          </w:p>
        </w:tc>
      </w:tr>
      <w:tr w:rsidR="002A33FD" w:rsidRPr="00C24466" w:rsidTr="006A72FB">
        <w:tc>
          <w:tcPr>
            <w:tcW w:w="6237" w:type="dxa"/>
            <w:gridSpan w:val="2"/>
            <w:tcBorders>
              <w:left w:val="nil"/>
              <w:bottom w:val="nil"/>
            </w:tcBorders>
          </w:tcPr>
          <w:p w:rsidR="002A33FD" w:rsidRPr="00C24466" w:rsidRDefault="002A33FD" w:rsidP="006A72FB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DBE5F1"/>
          </w:tcPr>
          <w:p w:rsidR="002A33FD" w:rsidRPr="00C24466" w:rsidRDefault="002A33FD" w:rsidP="006A72F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المبلغ الإجمالي </w:t>
            </w:r>
          </w:p>
        </w:tc>
        <w:tc>
          <w:tcPr>
            <w:tcW w:w="1560" w:type="dxa"/>
            <w:shd w:val="clear" w:color="auto" w:fill="DBE5F1"/>
          </w:tcPr>
          <w:p w:rsidR="002A33FD" w:rsidRPr="00C24466" w:rsidRDefault="00536803" w:rsidP="006A72F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100.000.00</w:t>
            </w:r>
          </w:p>
        </w:tc>
      </w:tr>
    </w:tbl>
    <w:p w:rsidR="002A33FD" w:rsidRDefault="002A33FD" w:rsidP="002A33FD">
      <w:pPr>
        <w:rPr>
          <w:sz w:val="28"/>
          <w:szCs w:val="28"/>
          <w:rtl/>
        </w:rPr>
      </w:pPr>
    </w:p>
    <w:p w:rsidR="002A33FD" w:rsidRPr="0085535E" w:rsidRDefault="002A33FD" w:rsidP="002A33FD">
      <w:pPr>
        <w:rPr>
          <w:rFonts w:cs="AF_Taif Normal"/>
          <w:sz w:val="32"/>
          <w:szCs w:val="32"/>
          <w:u w:val="single"/>
          <w:rtl/>
        </w:rPr>
      </w:pPr>
      <w:r>
        <w:rPr>
          <w:rFonts w:cs="AF_Taif Normal" w:hint="cs"/>
          <w:sz w:val="32"/>
          <w:szCs w:val="32"/>
          <w:u w:val="single"/>
          <w:rtl/>
        </w:rPr>
        <w:t xml:space="preserve">رابعا) </w:t>
      </w:r>
      <w:proofErr w:type="gramStart"/>
      <w:r w:rsidRPr="0085535E">
        <w:rPr>
          <w:rFonts w:cs="AF_Taif Normal" w:hint="cs"/>
          <w:sz w:val="32"/>
          <w:szCs w:val="32"/>
          <w:u w:val="single"/>
          <w:rtl/>
        </w:rPr>
        <w:t>الإنتاج :</w:t>
      </w:r>
      <w:proofErr w:type="gramEnd"/>
    </w:p>
    <w:p w:rsidR="002A33FD" w:rsidRPr="00516F2A" w:rsidRDefault="002A33FD" w:rsidP="002A33FD">
      <w:pPr>
        <w:rPr>
          <w:b/>
          <w:bCs/>
          <w:sz w:val="28"/>
          <w:szCs w:val="28"/>
          <w:rtl/>
        </w:rPr>
      </w:pPr>
    </w:p>
    <w:p w:rsidR="002A33FD" w:rsidRPr="0085535E" w:rsidRDefault="002A33FD" w:rsidP="00536803">
      <w:pPr>
        <w:rPr>
          <w:rFonts w:cs="Sultan Medium"/>
          <w:sz w:val="32"/>
          <w:szCs w:val="32"/>
          <w:u w:val="single"/>
          <w:rtl/>
        </w:rPr>
      </w:pPr>
      <w:r>
        <w:rPr>
          <w:rFonts w:cs="Sultan Medium" w:hint="cs"/>
          <w:sz w:val="32"/>
          <w:szCs w:val="32"/>
          <w:u w:val="single"/>
          <w:rtl/>
        </w:rPr>
        <w:t xml:space="preserve">النسبة الافتراضية </w:t>
      </w:r>
      <w:proofErr w:type="spellStart"/>
      <w:r>
        <w:rPr>
          <w:rFonts w:cs="Sultan Medium" w:hint="cs"/>
          <w:sz w:val="32"/>
          <w:szCs w:val="32"/>
          <w:u w:val="single"/>
          <w:rtl/>
        </w:rPr>
        <w:t>لل</w:t>
      </w:r>
      <w:proofErr w:type="spellEnd"/>
      <w:r>
        <w:rPr>
          <w:rFonts w:cs="Sultan Medium" w:hint="cs"/>
          <w:sz w:val="32"/>
          <w:szCs w:val="32"/>
          <w:u w:val="single"/>
          <w:rtl/>
          <w:lang w:bidi="ar-MA"/>
        </w:rPr>
        <w:t>مداخيل</w:t>
      </w:r>
      <w:r w:rsidRPr="0085535E">
        <w:rPr>
          <w:rFonts w:cs="Sultan Medium" w:hint="cs"/>
          <w:sz w:val="32"/>
          <w:szCs w:val="32"/>
          <w:u w:val="single"/>
          <w:rtl/>
        </w:rPr>
        <w:t xml:space="preserve">  </w:t>
      </w:r>
      <w:r>
        <w:rPr>
          <w:rFonts w:cs="Sultan Medium" w:hint="cs"/>
          <w:sz w:val="32"/>
          <w:szCs w:val="32"/>
          <w:u w:val="single"/>
          <w:rtl/>
        </w:rPr>
        <w:t xml:space="preserve">بمعدل </w:t>
      </w:r>
      <w:r w:rsidR="00536803">
        <w:rPr>
          <w:rFonts w:cs="Sultan Medium" w:hint="cs"/>
          <w:sz w:val="32"/>
          <w:szCs w:val="32"/>
          <w:u w:val="single"/>
          <w:rtl/>
        </w:rPr>
        <w:t>4</w:t>
      </w:r>
      <w:r>
        <w:rPr>
          <w:rFonts w:cs="Sultan Medium" w:hint="cs"/>
          <w:sz w:val="32"/>
          <w:szCs w:val="32"/>
          <w:u w:val="single"/>
          <w:rtl/>
        </w:rPr>
        <w:t xml:space="preserve">00 هكتار في السنة </w:t>
      </w:r>
      <w:r w:rsidRPr="0085535E">
        <w:rPr>
          <w:rFonts w:cs="Sultan Medium" w:hint="cs"/>
          <w:sz w:val="32"/>
          <w:szCs w:val="32"/>
          <w:u w:val="single"/>
          <w:rtl/>
        </w:rPr>
        <w:t>:</w:t>
      </w:r>
    </w:p>
    <w:p w:rsidR="002A33FD" w:rsidRDefault="002A33FD" w:rsidP="002A33FD">
      <w:pPr>
        <w:rPr>
          <w:b/>
          <w:bCs/>
          <w:sz w:val="28"/>
          <w:szCs w:val="28"/>
          <w:u w:val="single"/>
          <w:rtl/>
        </w:rPr>
      </w:pPr>
    </w:p>
    <w:p w:rsidR="002A33FD" w:rsidRPr="00516F2A" w:rsidRDefault="002A33FD" w:rsidP="002A33FD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747"/>
        <w:gridCol w:w="2418"/>
      </w:tblGrid>
      <w:tr w:rsidR="002A33FD" w:rsidRPr="00B13DD9" w:rsidTr="006A72FB">
        <w:trPr>
          <w:jc w:val="center"/>
        </w:trPr>
        <w:tc>
          <w:tcPr>
            <w:tcW w:w="2937" w:type="dxa"/>
            <w:shd w:val="clear" w:color="auto" w:fill="DBE5F1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الألة</w:t>
            </w:r>
          </w:p>
        </w:tc>
        <w:tc>
          <w:tcPr>
            <w:tcW w:w="2747" w:type="dxa"/>
            <w:shd w:val="clear" w:color="auto" w:fill="DBE5F1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المداخيل حسب الهكتار الواحد</w:t>
            </w:r>
          </w:p>
        </w:tc>
        <w:tc>
          <w:tcPr>
            <w:tcW w:w="2418" w:type="dxa"/>
            <w:shd w:val="clear" w:color="auto" w:fill="DBE5F1"/>
            <w:vAlign w:val="center"/>
          </w:tcPr>
          <w:p w:rsidR="002A33FD" w:rsidRPr="00B13DD9" w:rsidRDefault="002A33FD" w:rsidP="00866D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المداخيل حسب </w:t>
            </w:r>
            <w:r w:rsidR="00866D79"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هكتار </w:t>
            </w:r>
          </w:p>
        </w:tc>
      </w:tr>
      <w:tr w:rsidR="002A33FD" w:rsidRPr="00B13DD9" w:rsidTr="006A72FB">
        <w:trPr>
          <w:jc w:val="center"/>
        </w:trPr>
        <w:tc>
          <w:tcPr>
            <w:tcW w:w="2937" w:type="dxa"/>
            <w:vAlign w:val="center"/>
          </w:tcPr>
          <w:p w:rsidR="002A33FD" w:rsidRDefault="007035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جرار و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 xml:space="preserve">الة الحرث  </w:t>
            </w:r>
          </w:p>
        </w:tc>
        <w:tc>
          <w:tcPr>
            <w:tcW w:w="2747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 xml:space="preserve"> درهم </w:t>
            </w:r>
          </w:p>
        </w:tc>
        <w:tc>
          <w:tcPr>
            <w:tcW w:w="2418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>.000.00 درهم</w:t>
            </w:r>
          </w:p>
        </w:tc>
      </w:tr>
      <w:tr w:rsidR="002A33FD" w:rsidRPr="00B13DD9" w:rsidTr="006A72FB">
        <w:trPr>
          <w:jc w:val="center"/>
        </w:trPr>
        <w:tc>
          <w:tcPr>
            <w:tcW w:w="2937" w:type="dxa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لتجميع التبن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 xml:space="preserve"> درهم</w:t>
            </w:r>
          </w:p>
        </w:tc>
        <w:tc>
          <w:tcPr>
            <w:tcW w:w="2418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>.000.00 درهم</w:t>
            </w:r>
          </w:p>
        </w:tc>
      </w:tr>
      <w:tr w:rsidR="002A33FD" w:rsidRPr="00B13DD9" w:rsidTr="006A72FB">
        <w:trPr>
          <w:jc w:val="center"/>
        </w:trPr>
        <w:tc>
          <w:tcPr>
            <w:tcW w:w="5684" w:type="dxa"/>
            <w:gridSpan w:val="2"/>
            <w:vAlign w:val="center"/>
          </w:tcPr>
          <w:p w:rsidR="002A33FD" w:rsidRPr="00B13DD9" w:rsidRDefault="002A33FD" w:rsidP="006A72FB">
            <w:pPr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18" w:type="dxa"/>
            <w:vAlign w:val="center"/>
          </w:tcPr>
          <w:p w:rsidR="002A33FD" w:rsidRPr="00B13DD9" w:rsidRDefault="00866D79" w:rsidP="00866D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>.000.00 درهم</w:t>
            </w:r>
          </w:p>
        </w:tc>
      </w:tr>
    </w:tbl>
    <w:p w:rsidR="002A33FD" w:rsidRPr="00516F2A" w:rsidRDefault="002A33FD" w:rsidP="002A33FD">
      <w:pPr>
        <w:rPr>
          <w:b/>
          <w:bCs/>
          <w:sz w:val="28"/>
          <w:szCs w:val="28"/>
          <w:rtl/>
        </w:rPr>
      </w:pPr>
    </w:p>
    <w:p w:rsidR="002A33FD" w:rsidRPr="00516F2A" w:rsidRDefault="002A33FD" w:rsidP="002A33FD">
      <w:pPr>
        <w:rPr>
          <w:b/>
          <w:bCs/>
          <w:sz w:val="28"/>
          <w:szCs w:val="28"/>
          <w:rtl/>
        </w:rPr>
      </w:pPr>
    </w:p>
    <w:p w:rsidR="002A33FD" w:rsidRPr="00815A52" w:rsidRDefault="002A33FD" w:rsidP="002A33FD">
      <w:pPr>
        <w:rPr>
          <w:b/>
          <w:bCs/>
          <w:sz w:val="16"/>
          <w:szCs w:val="16"/>
          <w:rtl/>
        </w:rPr>
      </w:pPr>
    </w:p>
    <w:p w:rsidR="002A33FD" w:rsidRPr="000D5660" w:rsidRDefault="002A33FD" w:rsidP="002A33FD">
      <w:pPr>
        <w:rPr>
          <w:rFonts w:cs="AF_Taif Normal"/>
          <w:sz w:val="32"/>
          <w:szCs w:val="32"/>
          <w:u w:val="single"/>
          <w:rtl/>
        </w:rPr>
      </w:pPr>
      <w:proofErr w:type="gramStart"/>
      <w:r w:rsidRPr="000D5660">
        <w:rPr>
          <w:rFonts w:cs="AF_Taif Normal" w:hint="cs"/>
          <w:sz w:val="32"/>
          <w:szCs w:val="32"/>
          <w:u w:val="single"/>
          <w:rtl/>
        </w:rPr>
        <w:t>خامسا )</w:t>
      </w:r>
      <w:proofErr w:type="gramEnd"/>
      <w:r w:rsidRPr="000D5660">
        <w:rPr>
          <w:rFonts w:cs="AF_Taif Normal" w:hint="cs"/>
          <w:sz w:val="32"/>
          <w:szCs w:val="32"/>
          <w:u w:val="single"/>
          <w:rtl/>
        </w:rPr>
        <w:t xml:space="preserve"> التكلفة </w:t>
      </w:r>
      <w:r>
        <w:rPr>
          <w:rFonts w:cs="AF_Taif Normal" w:hint="cs"/>
          <w:sz w:val="32"/>
          <w:szCs w:val="32"/>
          <w:u w:val="single"/>
          <w:rtl/>
        </w:rPr>
        <w:t xml:space="preserve">: </w:t>
      </w:r>
    </w:p>
    <w:p w:rsidR="002A33FD" w:rsidRPr="00A90472" w:rsidRDefault="002A33FD" w:rsidP="002A33FD">
      <w:pPr>
        <w:rPr>
          <w:b/>
          <w:bCs/>
          <w:sz w:val="28"/>
          <w:szCs w:val="28"/>
          <w:u w:val="single"/>
          <w:rtl/>
        </w:rPr>
      </w:pPr>
    </w:p>
    <w:p w:rsidR="002A33FD" w:rsidRPr="0085535E" w:rsidRDefault="002A33FD" w:rsidP="002A33FD">
      <w:pPr>
        <w:rPr>
          <w:rFonts w:cs="Sultan Medium"/>
          <w:sz w:val="32"/>
          <w:szCs w:val="32"/>
          <w:u w:val="single"/>
          <w:rtl/>
        </w:rPr>
      </w:pPr>
      <w:r w:rsidRPr="0085535E">
        <w:rPr>
          <w:rFonts w:cs="Sultan Medium" w:hint="cs"/>
          <w:sz w:val="32"/>
          <w:szCs w:val="32"/>
          <w:u w:val="single"/>
          <w:rtl/>
        </w:rPr>
        <w:t>تكلفة اليد العاملة بالدرهم :</w:t>
      </w:r>
    </w:p>
    <w:p w:rsidR="002A33FD" w:rsidRPr="00516F2A" w:rsidRDefault="002A33FD" w:rsidP="002A33FD">
      <w:pPr>
        <w:rPr>
          <w:b/>
          <w:bCs/>
          <w:sz w:val="28"/>
          <w:szCs w:val="28"/>
          <w:rtl/>
        </w:rPr>
      </w:pPr>
    </w:p>
    <w:tbl>
      <w:tblPr>
        <w:bidiVisual/>
        <w:tblW w:w="85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977"/>
        <w:gridCol w:w="2410"/>
      </w:tblGrid>
      <w:tr w:rsidR="002A33FD" w:rsidRPr="00B13DD9" w:rsidTr="006A72FB">
        <w:tc>
          <w:tcPr>
            <w:tcW w:w="2127" w:type="dxa"/>
            <w:shd w:val="clear" w:color="auto" w:fill="DBE5F1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التكلفة حسب الهكتار الواحد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2A33FD" w:rsidRPr="00B13DD9" w:rsidRDefault="002A33FD" w:rsidP="00866D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التكلفة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حسب </w:t>
            </w:r>
            <w:r w:rsidR="00866D79"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هكتار</w:t>
            </w:r>
          </w:p>
        </w:tc>
      </w:tr>
      <w:tr w:rsidR="002A33FD" w:rsidRPr="00B13DD9" w:rsidTr="006A72FB">
        <w:trPr>
          <w:trHeight w:val="786"/>
        </w:trPr>
        <w:tc>
          <w:tcPr>
            <w:tcW w:w="2127" w:type="dxa"/>
            <w:vAlign w:val="center"/>
          </w:tcPr>
          <w:p w:rsidR="002A33FD" w:rsidRPr="00B13DD9" w:rsidRDefault="002A33FD" w:rsidP="00866D7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سائق الة الحرث </w:t>
            </w:r>
          </w:p>
        </w:tc>
        <w:tc>
          <w:tcPr>
            <w:tcW w:w="992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 xml:space="preserve"> درهم</w:t>
            </w:r>
          </w:p>
          <w:p w:rsidR="002A33FD" w:rsidRPr="00B13DD9" w:rsidRDefault="002A33FD" w:rsidP="006A72F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>.000 درهم</w:t>
            </w:r>
          </w:p>
        </w:tc>
      </w:tr>
      <w:tr w:rsidR="002A33FD" w:rsidRPr="00B13DD9" w:rsidTr="006A72FB">
        <w:trPr>
          <w:trHeight w:val="786"/>
        </w:trPr>
        <w:tc>
          <w:tcPr>
            <w:tcW w:w="2127" w:type="dxa"/>
            <w:vAlign w:val="center"/>
          </w:tcPr>
          <w:p w:rsidR="002A33FD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مكلف بجمع التبن</w:t>
            </w:r>
          </w:p>
        </w:tc>
        <w:tc>
          <w:tcPr>
            <w:tcW w:w="992" w:type="dxa"/>
            <w:vAlign w:val="center"/>
          </w:tcPr>
          <w:p w:rsidR="002A33FD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2977" w:type="dxa"/>
            <w:vAlign w:val="center"/>
          </w:tcPr>
          <w:p w:rsidR="002A33FD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 xml:space="preserve"> درهم</w:t>
            </w:r>
          </w:p>
        </w:tc>
        <w:tc>
          <w:tcPr>
            <w:tcW w:w="2410" w:type="dxa"/>
            <w:vAlign w:val="center"/>
          </w:tcPr>
          <w:p w:rsidR="002A33FD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>.000 درهم</w:t>
            </w:r>
          </w:p>
        </w:tc>
      </w:tr>
      <w:tr w:rsidR="00866D79" w:rsidRPr="00B13DD9" w:rsidTr="006A72FB">
        <w:trPr>
          <w:trHeight w:val="786"/>
        </w:trPr>
        <w:tc>
          <w:tcPr>
            <w:tcW w:w="2127" w:type="dxa"/>
            <w:vAlign w:val="center"/>
          </w:tcPr>
          <w:p w:rsidR="00866D7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مستلزمات الوقود والصيانة </w:t>
            </w:r>
          </w:p>
        </w:tc>
        <w:tc>
          <w:tcPr>
            <w:tcW w:w="992" w:type="dxa"/>
            <w:vAlign w:val="center"/>
          </w:tcPr>
          <w:p w:rsidR="00866D7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غير محدد</w:t>
            </w:r>
          </w:p>
        </w:tc>
        <w:tc>
          <w:tcPr>
            <w:tcW w:w="2977" w:type="dxa"/>
            <w:vAlign w:val="center"/>
          </w:tcPr>
          <w:p w:rsidR="00866D7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50 درهم </w:t>
            </w:r>
          </w:p>
        </w:tc>
        <w:tc>
          <w:tcPr>
            <w:tcW w:w="2410" w:type="dxa"/>
            <w:vAlign w:val="center"/>
          </w:tcPr>
          <w:p w:rsidR="00866D7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20.000 درهم </w:t>
            </w:r>
          </w:p>
        </w:tc>
      </w:tr>
      <w:tr w:rsidR="002A33FD" w:rsidRPr="00B13DD9" w:rsidTr="006A72FB">
        <w:trPr>
          <w:trHeight w:val="502"/>
        </w:trPr>
        <w:tc>
          <w:tcPr>
            <w:tcW w:w="3119" w:type="dxa"/>
            <w:gridSpan w:val="2"/>
            <w:vAlign w:val="center"/>
          </w:tcPr>
          <w:p w:rsidR="002A33FD" w:rsidRPr="00B13DD9" w:rsidRDefault="002A33FD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3DD9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387" w:type="dxa"/>
            <w:gridSpan w:val="2"/>
            <w:vAlign w:val="center"/>
          </w:tcPr>
          <w:p w:rsidR="002A33FD" w:rsidRPr="00B13DD9" w:rsidRDefault="00866D79" w:rsidP="006A72F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  <w:r w:rsidR="002A33FD">
              <w:rPr>
                <w:rFonts w:hint="cs"/>
                <w:b/>
                <w:bCs/>
                <w:sz w:val="28"/>
                <w:szCs w:val="28"/>
                <w:rtl/>
              </w:rPr>
              <w:t>.000.00 درهم</w:t>
            </w:r>
          </w:p>
        </w:tc>
      </w:tr>
    </w:tbl>
    <w:p w:rsidR="002A33FD" w:rsidRDefault="002A33FD" w:rsidP="002A33FD">
      <w:pPr>
        <w:rPr>
          <w:b/>
          <w:bCs/>
          <w:sz w:val="28"/>
          <w:szCs w:val="28"/>
          <w:rtl/>
        </w:rPr>
      </w:pPr>
    </w:p>
    <w:p w:rsidR="002A33FD" w:rsidRDefault="002A33FD" w:rsidP="002A33FD">
      <w:pPr>
        <w:rPr>
          <w:b/>
          <w:bCs/>
          <w:sz w:val="28"/>
          <w:szCs w:val="28"/>
          <w:u w:val="single"/>
        </w:rPr>
      </w:pPr>
    </w:p>
    <w:p w:rsidR="002A33FD" w:rsidRDefault="002A33FD" w:rsidP="002A33FD">
      <w:pPr>
        <w:rPr>
          <w:b/>
          <w:bCs/>
          <w:sz w:val="28"/>
          <w:szCs w:val="28"/>
          <w:u w:val="single"/>
        </w:rPr>
      </w:pPr>
    </w:p>
    <w:p w:rsidR="002A33FD" w:rsidRDefault="002A33FD" w:rsidP="00703579">
      <w:pPr>
        <w:jc w:val="center"/>
        <w:rPr>
          <w:b/>
          <w:bCs/>
          <w:sz w:val="28"/>
          <w:szCs w:val="28"/>
          <w:rtl/>
        </w:rPr>
      </w:pPr>
    </w:p>
    <w:p w:rsidR="00703579" w:rsidRDefault="00703579" w:rsidP="00703579">
      <w:pPr>
        <w:jc w:val="center"/>
        <w:rPr>
          <w:b/>
          <w:bCs/>
          <w:sz w:val="28"/>
          <w:szCs w:val="28"/>
          <w:rtl/>
        </w:rPr>
      </w:pPr>
    </w:p>
    <w:p w:rsidR="002A33FD" w:rsidRDefault="002A33FD" w:rsidP="002A33FD">
      <w:pPr>
        <w:jc w:val="lowKashida"/>
        <w:rPr>
          <w:rFonts w:cs="AF_Taif Normal"/>
          <w:sz w:val="36"/>
          <w:szCs w:val="36"/>
          <w:rtl/>
        </w:rPr>
      </w:pPr>
      <w:r>
        <w:rPr>
          <w:rFonts w:cs="AF_Taif Normal" w:hint="cs"/>
          <w:sz w:val="36"/>
          <w:szCs w:val="36"/>
          <w:rtl/>
        </w:rPr>
        <w:lastRenderedPageBreak/>
        <w:t xml:space="preserve">الناتج الاجمالي : </w:t>
      </w:r>
    </w:p>
    <w:p w:rsidR="002A33FD" w:rsidRDefault="002A33FD" w:rsidP="002A33FD">
      <w:pPr>
        <w:jc w:val="lowKashida"/>
        <w:rPr>
          <w:rFonts w:cs="AF_Taif Normal"/>
          <w:sz w:val="36"/>
          <w:szCs w:val="36"/>
          <w:rtl/>
        </w:rPr>
      </w:pPr>
    </w:p>
    <w:p w:rsidR="002A33FD" w:rsidRDefault="002A33FD" w:rsidP="002A33FD">
      <w:pPr>
        <w:jc w:val="lowKashida"/>
        <w:rPr>
          <w:rFonts w:cs="AF_Taif Normal"/>
          <w:sz w:val="36"/>
          <w:szCs w:val="36"/>
          <w:rtl/>
        </w:rPr>
      </w:pPr>
    </w:p>
    <w:p w:rsidR="002A33FD" w:rsidRDefault="002A33FD" w:rsidP="002A33FD">
      <w:pPr>
        <w:jc w:val="center"/>
        <w:rPr>
          <w:rFonts w:cs="SKR HEAD1"/>
          <w:sz w:val="36"/>
          <w:szCs w:val="36"/>
          <w:rtl/>
          <w:lang w:bidi="ar-MA"/>
        </w:rPr>
      </w:pPr>
      <w:r w:rsidRPr="000D5660">
        <w:rPr>
          <w:rFonts w:cs="SKR HEAD1" w:hint="cs"/>
          <w:sz w:val="36"/>
          <w:szCs w:val="36"/>
          <w:rtl/>
          <w:lang w:bidi="ar-MA"/>
        </w:rPr>
        <w:t xml:space="preserve">الكلفة الإجمالية </w:t>
      </w:r>
      <w:r>
        <w:rPr>
          <w:rFonts w:cs="SKR HEAD1" w:hint="cs"/>
          <w:sz w:val="36"/>
          <w:szCs w:val="36"/>
          <w:rtl/>
          <w:lang w:bidi="ar-MA"/>
        </w:rPr>
        <w:t xml:space="preserve"> </w:t>
      </w:r>
      <w:r w:rsidRPr="000D5660">
        <w:rPr>
          <w:rFonts w:cs="SKR HEAD1"/>
          <w:sz w:val="36"/>
          <w:szCs w:val="36"/>
          <w:rtl/>
          <w:lang w:bidi="ar-MA"/>
        </w:rPr>
        <w:t>–</w:t>
      </w:r>
      <w:r w:rsidRPr="000D5660">
        <w:rPr>
          <w:rFonts w:cs="SKR HEAD1" w:hint="cs"/>
          <w:sz w:val="36"/>
          <w:szCs w:val="36"/>
          <w:rtl/>
          <w:lang w:bidi="ar-MA"/>
        </w:rPr>
        <w:t xml:space="preserve"> </w:t>
      </w:r>
      <w:r>
        <w:rPr>
          <w:rFonts w:cs="SKR HEAD1" w:hint="cs"/>
          <w:sz w:val="36"/>
          <w:szCs w:val="36"/>
          <w:rtl/>
          <w:lang w:bidi="ar-MA"/>
        </w:rPr>
        <w:t xml:space="preserve"> </w:t>
      </w:r>
      <w:r w:rsidRPr="000D5660">
        <w:rPr>
          <w:rFonts w:cs="SKR HEAD1" w:hint="cs"/>
          <w:sz w:val="36"/>
          <w:szCs w:val="36"/>
          <w:rtl/>
          <w:lang w:bidi="ar-MA"/>
        </w:rPr>
        <w:t xml:space="preserve">المعدل الافتراضي للمداخيل = الناتج الاجمالي </w:t>
      </w:r>
      <w:r>
        <w:rPr>
          <w:rFonts w:cs="SKR HEAD1" w:hint="cs"/>
          <w:sz w:val="36"/>
          <w:szCs w:val="36"/>
          <w:rtl/>
          <w:lang w:bidi="ar-MA"/>
        </w:rPr>
        <w:t xml:space="preserve">                           </w:t>
      </w:r>
    </w:p>
    <w:p w:rsidR="002A33FD" w:rsidRDefault="002A33FD" w:rsidP="002A33FD">
      <w:pPr>
        <w:jc w:val="center"/>
        <w:rPr>
          <w:rFonts w:cs="SKR HEAD1"/>
          <w:sz w:val="36"/>
          <w:szCs w:val="36"/>
          <w:rtl/>
          <w:lang w:bidi="ar-MA"/>
        </w:rPr>
      </w:pPr>
    </w:p>
    <w:p w:rsidR="002A33FD" w:rsidRDefault="002A33FD" w:rsidP="00866D79">
      <w:pPr>
        <w:jc w:val="lowKashida"/>
        <w:rPr>
          <w:rFonts w:cs="AF_Taif Normal"/>
          <w:sz w:val="36"/>
          <w:szCs w:val="36"/>
          <w:rtl/>
        </w:rPr>
      </w:pPr>
      <w:r>
        <w:rPr>
          <w:rFonts w:cs="SKR HEAD1" w:hint="cs"/>
          <w:sz w:val="36"/>
          <w:szCs w:val="36"/>
          <w:rtl/>
          <w:lang w:bidi="ar-MA"/>
        </w:rPr>
        <w:t xml:space="preserve">            </w:t>
      </w:r>
      <w:r w:rsidR="00866D79">
        <w:rPr>
          <w:rFonts w:cs="SKR HEAD1" w:hint="cs"/>
          <w:sz w:val="36"/>
          <w:szCs w:val="36"/>
          <w:rtl/>
          <w:lang w:bidi="ar-MA"/>
        </w:rPr>
        <w:t>160.000.00</w:t>
      </w:r>
      <w:r>
        <w:rPr>
          <w:rFonts w:cs="SKR HEAD1" w:hint="cs"/>
          <w:sz w:val="36"/>
          <w:szCs w:val="36"/>
          <w:rtl/>
          <w:lang w:bidi="ar-MA"/>
        </w:rPr>
        <w:t xml:space="preserve">   </w:t>
      </w:r>
      <w:r>
        <w:rPr>
          <w:rFonts w:cs="SKR HEAD1"/>
          <w:sz w:val="36"/>
          <w:szCs w:val="36"/>
          <w:rtl/>
          <w:lang w:bidi="ar-MA"/>
        </w:rPr>
        <w:t>–</w:t>
      </w:r>
      <w:r>
        <w:rPr>
          <w:rFonts w:cs="SKR HEAD1" w:hint="cs"/>
          <w:sz w:val="36"/>
          <w:szCs w:val="36"/>
          <w:rtl/>
          <w:lang w:bidi="ar-MA"/>
        </w:rPr>
        <w:t xml:space="preserve">  </w:t>
      </w:r>
      <w:r w:rsidR="00866D79">
        <w:rPr>
          <w:rFonts w:cs="SKR HEAD1" w:hint="cs"/>
          <w:sz w:val="36"/>
          <w:szCs w:val="36"/>
          <w:rtl/>
          <w:lang w:bidi="ar-MA"/>
        </w:rPr>
        <w:t xml:space="preserve">60.000.00 </w:t>
      </w:r>
      <w:r>
        <w:rPr>
          <w:rFonts w:cs="SKR HEAD1" w:hint="cs"/>
          <w:sz w:val="36"/>
          <w:szCs w:val="36"/>
          <w:rtl/>
          <w:lang w:bidi="ar-MA"/>
        </w:rPr>
        <w:t xml:space="preserve">  =   </w:t>
      </w:r>
      <w:r w:rsidR="00866D79">
        <w:rPr>
          <w:rFonts w:cs="SKR HEAD1" w:hint="cs"/>
          <w:sz w:val="36"/>
          <w:szCs w:val="36"/>
          <w:rtl/>
          <w:lang w:bidi="ar-MA"/>
        </w:rPr>
        <w:t xml:space="preserve">100.000.00  </w:t>
      </w:r>
      <w:r>
        <w:rPr>
          <w:rFonts w:cs="SKR HEAD1" w:hint="cs"/>
          <w:sz w:val="36"/>
          <w:szCs w:val="36"/>
          <w:rtl/>
          <w:lang w:bidi="ar-MA"/>
        </w:rPr>
        <w:t>درهم</w:t>
      </w:r>
    </w:p>
    <w:p w:rsidR="002A33FD" w:rsidRDefault="002A33FD" w:rsidP="002A33FD">
      <w:pPr>
        <w:jc w:val="lowKashida"/>
        <w:rPr>
          <w:rFonts w:cs="AF_Taif Normal"/>
          <w:sz w:val="36"/>
          <w:szCs w:val="36"/>
          <w:rtl/>
          <w:lang w:bidi="ar-MA"/>
        </w:rPr>
      </w:pPr>
    </w:p>
    <w:p w:rsidR="002A33FD" w:rsidRPr="000D5660" w:rsidRDefault="002A33FD" w:rsidP="002A33FD">
      <w:pPr>
        <w:jc w:val="lowKashida"/>
        <w:rPr>
          <w:rFonts w:cs="AF_Taif Normal"/>
          <w:sz w:val="28"/>
          <w:szCs w:val="28"/>
          <w:rtl/>
        </w:rPr>
      </w:pPr>
      <w:r w:rsidRPr="000D5660">
        <w:rPr>
          <w:rFonts w:cs="AF_Taif Normal" w:hint="cs"/>
          <w:sz w:val="36"/>
          <w:szCs w:val="36"/>
          <w:rtl/>
        </w:rPr>
        <w:t xml:space="preserve">خاتمة: </w:t>
      </w:r>
    </w:p>
    <w:p w:rsidR="002A33FD" w:rsidRDefault="002A33FD" w:rsidP="002A33FD">
      <w:pPr>
        <w:jc w:val="lowKashida"/>
        <w:rPr>
          <w:b/>
          <w:bCs/>
          <w:sz w:val="28"/>
          <w:szCs w:val="28"/>
          <w:rtl/>
        </w:rPr>
      </w:pPr>
    </w:p>
    <w:p w:rsidR="002A33FD" w:rsidRPr="000D5660" w:rsidRDefault="002A33FD" w:rsidP="000C2A79">
      <w:pPr>
        <w:spacing w:after="240" w:line="276" w:lineRule="auto"/>
        <w:ind w:firstLine="720"/>
        <w:jc w:val="lowKashida"/>
        <w:rPr>
          <w:rFonts w:cs="AL-Mohanad Bold"/>
          <w:sz w:val="32"/>
          <w:szCs w:val="32"/>
          <w:rtl/>
          <w:lang w:bidi="ar-MA"/>
        </w:rPr>
      </w:pPr>
      <w:r w:rsidRPr="000D5660">
        <w:rPr>
          <w:rFonts w:cs="AL-Mohanad Bold" w:hint="cs"/>
          <w:sz w:val="36"/>
          <w:szCs w:val="36"/>
          <w:rtl/>
        </w:rPr>
        <w:t xml:space="preserve">بعد هذه الدراسة التقنية يتضح لنا أن مدينة في حاجة ماسة لمثل هذه المشاريع التنموية و التي تظهر بما لا يدع مجالا للشك أن مثل هذه المشاريع مدرة للدخل، و عليه صار لزاما على المهتمين بهذا القطاع الحيوي مد يد المساعدة و العون لهذه الفئات </w:t>
      </w:r>
      <w:proofErr w:type="gramStart"/>
      <w:r w:rsidRPr="000D5660">
        <w:rPr>
          <w:rFonts w:cs="AL-Mohanad Bold" w:hint="cs"/>
          <w:sz w:val="36"/>
          <w:szCs w:val="36"/>
          <w:rtl/>
        </w:rPr>
        <w:t>الشابة  بهذا</w:t>
      </w:r>
      <w:proofErr w:type="gramEnd"/>
      <w:r w:rsidRPr="000D5660">
        <w:rPr>
          <w:rFonts w:cs="AL-Mohanad Bold" w:hint="cs"/>
          <w:sz w:val="36"/>
          <w:szCs w:val="36"/>
          <w:rtl/>
        </w:rPr>
        <w:t xml:space="preserve"> الإقليم لتبصر النور و تكون نبراسا يضيء الطريق لمن يريد الاستفادة هو الأخر من هذه الخدمات التي تحتاج لمن يستغلها أحسن استغلال.</w:t>
      </w:r>
    </w:p>
    <w:p w:rsidR="002A33FD" w:rsidRDefault="002A33FD" w:rsidP="002A33FD">
      <w:pPr>
        <w:rPr>
          <w:lang w:bidi="ar-MA"/>
        </w:rPr>
      </w:pPr>
    </w:p>
    <w:bookmarkEnd w:id="0"/>
    <w:p w:rsidR="00BF2431" w:rsidRPr="002A33FD" w:rsidRDefault="00BF2431"/>
    <w:sectPr w:rsidR="00BF2431" w:rsidRPr="002A33FD" w:rsidSect="0093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3FA"/>
    <w:multiLevelType w:val="hybridMultilevel"/>
    <w:tmpl w:val="727807B6"/>
    <w:lvl w:ilvl="0" w:tplc="3B3AB1D2">
      <w:numFmt w:val="bullet"/>
      <w:lvlText w:val=""/>
      <w:lvlJc w:val="left"/>
      <w:pPr>
        <w:ind w:left="720" w:hanging="360"/>
      </w:pPr>
      <w:rPr>
        <w:rFonts w:ascii="Symbol" w:eastAsia="Times New Roman" w:hAnsi="Symbol" w:cs="AGA Rasheeq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48CA"/>
    <w:multiLevelType w:val="hybridMultilevel"/>
    <w:tmpl w:val="4040520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5D61F5"/>
    <w:multiLevelType w:val="hybridMultilevel"/>
    <w:tmpl w:val="95566E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33FD"/>
    <w:rsid w:val="000C2A79"/>
    <w:rsid w:val="0021037A"/>
    <w:rsid w:val="002A33FD"/>
    <w:rsid w:val="004D09D0"/>
    <w:rsid w:val="00536803"/>
    <w:rsid w:val="006B7879"/>
    <w:rsid w:val="00703579"/>
    <w:rsid w:val="00866D79"/>
    <w:rsid w:val="00964F2F"/>
    <w:rsid w:val="00A10791"/>
    <w:rsid w:val="00BF2431"/>
    <w:rsid w:val="00C05199"/>
    <w:rsid w:val="00D667C6"/>
    <w:rsid w:val="00D81850"/>
    <w:rsid w:val="00E3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60FE-BAE9-4593-B95A-6FDB73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3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51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1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18C1F9-3766-4193-872B-E6C537B8724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194EF28-E378-428C-8592-BF4D38A78D27}">
      <dgm:prSet phldrT="[Texte]"/>
      <dgm:spPr/>
      <dgm:t>
        <a:bodyPr/>
        <a:lstStyle/>
        <a:p>
          <a:pPr algn="ctr" rtl="1"/>
          <a:r>
            <a:rPr lang="ar-SA" b="1"/>
            <a:t>دراسة تقنية لمشروع</a:t>
          </a:r>
          <a:endParaRPr lang="fr-FR"/>
        </a:p>
      </dgm:t>
    </dgm:pt>
    <dgm:pt modelId="{493A6543-EC08-4142-B31C-9583648326A3}" type="parTrans" cxnId="{275AD704-A92F-4F5C-B4F6-B145740F4A71}">
      <dgm:prSet/>
      <dgm:spPr/>
      <dgm:t>
        <a:bodyPr/>
        <a:lstStyle/>
        <a:p>
          <a:endParaRPr lang="fr-FR"/>
        </a:p>
      </dgm:t>
    </dgm:pt>
    <dgm:pt modelId="{9ACADBC8-A2F8-4396-8D54-793128906DEE}" type="sibTrans" cxnId="{275AD704-A92F-4F5C-B4F6-B145740F4A71}">
      <dgm:prSet/>
      <dgm:spPr/>
      <dgm:t>
        <a:bodyPr/>
        <a:lstStyle/>
        <a:p>
          <a:endParaRPr lang="fr-FR"/>
        </a:p>
      </dgm:t>
    </dgm:pt>
    <dgm:pt modelId="{DCBB6F44-3E02-43D2-A69E-743164E4A5E9}">
      <dgm:prSet/>
      <dgm:spPr/>
      <dgm:t>
        <a:bodyPr/>
        <a:lstStyle/>
        <a:p>
          <a:pPr algn="ctr" rtl="1"/>
          <a:r>
            <a:rPr lang="ar-MA" b="1"/>
            <a:t>جرار وألة</a:t>
          </a:r>
          <a:r>
            <a:rPr lang="ar-SA" b="1"/>
            <a:t> حرث وألة تجميع التبن</a:t>
          </a:r>
          <a:endParaRPr lang="fr-FR"/>
        </a:p>
      </dgm:t>
    </dgm:pt>
    <dgm:pt modelId="{5CE9B520-30C5-4521-B8A7-94F305207AE8}" type="parTrans" cxnId="{3372E51C-45FA-460D-B246-0DF95B34AE57}">
      <dgm:prSet/>
      <dgm:spPr/>
      <dgm:t>
        <a:bodyPr/>
        <a:lstStyle/>
        <a:p>
          <a:endParaRPr lang="fr-FR"/>
        </a:p>
      </dgm:t>
    </dgm:pt>
    <dgm:pt modelId="{B7602AD8-AFC6-46EB-BC1F-55D2B9AAAE2B}" type="sibTrans" cxnId="{3372E51C-45FA-460D-B246-0DF95B34AE57}">
      <dgm:prSet/>
      <dgm:spPr/>
      <dgm:t>
        <a:bodyPr/>
        <a:lstStyle/>
        <a:p>
          <a:endParaRPr lang="fr-FR"/>
        </a:p>
      </dgm:t>
    </dgm:pt>
    <dgm:pt modelId="{6BD06A0C-A981-4A72-AF11-B6A12519A427}" type="pres">
      <dgm:prSet presAssocID="{CA18C1F9-3766-4193-872B-E6C537B8724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5371BCE1-886B-4E04-B17D-680B5B8DC678}" type="pres">
      <dgm:prSet presAssocID="{1194EF28-E378-428C-8592-BF4D38A78D27}" presName="parentText" presStyleLbl="node1" presStyleIdx="0" presStyleCnt="2" custLinFactY="-33574" custLinFactNeighborX="-623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01426AC-70A0-42E8-86F1-5F722D5E0846}" type="pres">
      <dgm:prSet presAssocID="{9ACADBC8-A2F8-4396-8D54-793128906DEE}" presName="spacer" presStyleCnt="0"/>
      <dgm:spPr/>
    </dgm:pt>
    <dgm:pt modelId="{3EB50506-4BB8-4479-905A-52794557D63E}" type="pres">
      <dgm:prSet presAssocID="{DCBB6F44-3E02-43D2-A69E-743164E4A5E9}" presName="parentText" presStyleLbl="node1" presStyleIdx="1" presStyleCnt="2" custLinFactY="-1511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514E31A-DC11-412A-8133-09AA9B98A9E1}" type="presOf" srcId="{CA18C1F9-3766-4193-872B-E6C537B87245}" destId="{6BD06A0C-A981-4A72-AF11-B6A12519A427}" srcOrd="0" destOrd="0" presId="urn:microsoft.com/office/officeart/2005/8/layout/vList2"/>
    <dgm:cxn modelId="{275AD704-A92F-4F5C-B4F6-B145740F4A71}" srcId="{CA18C1F9-3766-4193-872B-E6C537B87245}" destId="{1194EF28-E378-428C-8592-BF4D38A78D27}" srcOrd="0" destOrd="0" parTransId="{493A6543-EC08-4142-B31C-9583648326A3}" sibTransId="{9ACADBC8-A2F8-4396-8D54-793128906DEE}"/>
    <dgm:cxn modelId="{1F1EBBCA-5EEF-4BEE-9141-739452D60E15}" type="presOf" srcId="{DCBB6F44-3E02-43D2-A69E-743164E4A5E9}" destId="{3EB50506-4BB8-4479-905A-52794557D63E}" srcOrd="0" destOrd="0" presId="urn:microsoft.com/office/officeart/2005/8/layout/vList2"/>
    <dgm:cxn modelId="{CC203746-B8F7-404F-B5B2-05336133DE51}" type="presOf" srcId="{1194EF28-E378-428C-8592-BF4D38A78D27}" destId="{5371BCE1-886B-4E04-B17D-680B5B8DC678}" srcOrd="0" destOrd="0" presId="urn:microsoft.com/office/officeart/2005/8/layout/vList2"/>
    <dgm:cxn modelId="{3372E51C-45FA-460D-B246-0DF95B34AE57}" srcId="{CA18C1F9-3766-4193-872B-E6C537B87245}" destId="{DCBB6F44-3E02-43D2-A69E-743164E4A5E9}" srcOrd="1" destOrd="0" parTransId="{5CE9B520-30C5-4521-B8A7-94F305207AE8}" sibTransId="{B7602AD8-AFC6-46EB-BC1F-55D2B9AAAE2B}"/>
    <dgm:cxn modelId="{9A600293-96DD-4F51-ADFA-E3CA8D054AFC}" type="presParOf" srcId="{6BD06A0C-A981-4A72-AF11-B6A12519A427}" destId="{5371BCE1-886B-4E04-B17D-680B5B8DC678}" srcOrd="0" destOrd="0" presId="urn:microsoft.com/office/officeart/2005/8/layout/vList2"/>
    <dgm:cxn modelId="{62A3E584-0D43-49F2-A389-0BC39D7F48EE}" type="presParOf" srcId="{6BD06A0C-A981-4A72-AF11-B6A12519A427}" destId="{A01426AC-70A0-42E8-86F1-5F722D5E0846}" srcOrd="1" destOrd="0" presId="urn:microsoft.com/office/officeart/2005/8/layout/vList2"/>
    <dgm:cxn modelId="{A5FFC5D0-D4D7-4E3F-BB7F-1E6DE51546A2}" type="presParOf" srcId="{6BD06A0C-A981-4A72-AF11-B6A12519A427}" destId="{3EB50506-4BB8-4479-905A-52794557D63E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CDDB860-9B51-41F4-89EF-A5BFEA608E87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B57C8A2-D2A7-48CC-A783-4F9FDB197121}">
      <dgm:prSet phldrT="[Texte]"/>
      <dgm:spPr/>
      <dgm:t>
        <a:bodyPr/>
        <a:lstStyle/>
        <a:p>
          <a:pPr algn="ctr"/>
          <a:r>
            <a:rPr lang="ar-MA"/>
            <a:t>مقدمة من طرف </a:t>
          </a:r>
          <a:endParaRPr lang="fr-FR"/>
        </a:p>
      </dgm:t>
    </dgm:pt>
    <dgm:pt modelId="{51CD8D33-6E1F-41A0-B800-8B5B1A0D451E}" type="parTrans" cxnId="{C486F0FE-90BD-4059-B958-0A69E382F101}">
      <dgm:prSet/>
      <dgm:spPr/>
      <dgm:t>
        <a:bodyPr/>
        <a:lstStyle/>
        <a:p>
          <a:endParaRPr lang="fr-FR"/>
        </a:p>
      </dgm:t>
    </dgm:pt>
    <dgm:pt modelId="{54BDD0D5-6DEE-4C62-8350-2EAF6559FDF8}" type="sibTrans" cxnId="{C486F0FE-90BD-4059-B958-0A69E382F101}">
      <dgm:prSet/>
      <dgm:spPr/>
      <dgm:t>
        <a:bodyPr/>
        <a:lstStyle/>
        <a:p>
          <a:endParaRPr lang="fr-FR"/>
        </a:p>
      </dgm:t>
    </dgm:pt>
    <dgm:pt modelId="{D07ED29A-5C05-4634-86E3-A64077413515}">
      <dgm:prSet phldrT="[Texte]"/>
      <dgm:spPr/>
      <dgm:t>
        <a:bodyPr/>
        <a:lstStyle/>
        <a:p>
          <a:pPr algn="ctr"/>
          <a:endParaRPr lang="fr-FR"/>
        </a:p>
      </dgm:t>
    </dgm:pt>
    <dgm:pt modelId="{8A587A80-9A31-4B10-BBE7-57BC42051C04}" type="parTrans" cxnId="{7D108E2F-EC93-4634-8DC5-C806D8445B3A}">
      <dgm:prSet/>
      <dgm:spPr/>
      <dgm:t>
        <a:bodyPr/>
        <a:lstStyle/>
        <a:p>
          <a:endParaRPr lang="fr-FR"/>
        </a:p>
      </dgm:t>
    </dgm:pt>
    <dgm:pt modelId="{978950B7-4C75-475F-82C3-8FC135F84B6F}" type="sibTrans" cxnId="{7D108E2F-EC93-4634-8DC5-C806D8445B3A}">
      <dgm:prSet/>
      <dgm:spPr/>
      <dgm:t>
        <a:bodyPr/>
        <a:lstStyle/>
        <a:p>
          <a:endParaRPr lang="fr-FR"/>
        </a:p>
      </dgm:t>
    </dgm:pt>
    <dgm:pt modelId="{737AE5EA-E909-48E2-9603-4B77363A8001}">
      <dgm:prSet phldrT="[Texte]"/>
      <dgm:spPr/>
      <dgm:t>
        <a:bodyPr/>
        <a:lstStyle/>
        <a:p>
          <a:pPr algn="ctr"/>
          <a:r>
            <a:rPr lang="ar-MA"/>
            <a:t>العنوان :</a:t>
          </a:r>
          <a:endParaRPr lang="fr-FR"/>
        </a:p>
      </dgm:t>
    </dgm:pt>
    <dgm:pt modelId="{7F8803E1-2A11-4FC7-9BBD-6CEC171E2812}" type="parTrans" cxnId="{C72BB4A5-2702-48E2-A9CE-A75CA635DD9D}">
      <dgm:prSet/>
      <dgm:spPr/>
      <dgm:t>
        <a:bodyPr/>
        <a:lstStyle/>
        <a:p>
          <a:endParaRPr lang="fr-FR"/>
        </a:p>
      </dgm:t>
    </dgm:pt>
    <dgm:pt modelId="{C34E8CE8-93E6-4A15-8768-DB595611E440}" type="sibTrans" cxnId="{C72BB4A5-2702-48E2-A9CE-A75CA635DD9D}">
      <dgm:prSet/>
      <dgm:spPr/>
      <dgm:t>
        <a:bodyPr/>
        <a:lstStyle/>
        <a:p>
          <a:endParaRPr lang="fr-FR"/>
        </a:p>
      </dgm:t>
    </dgm:pt>
    <dgm:pt modelId="{C558208D-11CA-48AB-A58F-06E76C716881}">
      <dgm:prSet/>
      <dgm:spPr/>
      <dgm:t>
        <a:bodyPr/>
        <a:lstStyle/>
        <a:p>
          <a:pPr algn="ctr" rtl="1"/>
          <a:r>
            <a:rPr lang="ar-MA"/>
            <a:t>رقم البطاقة الوطنية :</a:t>
          </a:r>
          <a:endParaRPr lang="fr-FR"/>
        </a:p>
      </dgm:t>
    </dgm:pt>
    <dgm:pt modelId="{9445BD81-F11B-4DA2-97EA-83EF318DAC1A}" type="parTrans" cxnId="{D277E4B1-BBD2-46BB-8747-A9854CFAE1AD}">
      <dgm:prSet/>
      <dgm:spPr/>
      <dgm:t>
        <a:bodyPr/>
        <a:lstStyle/>
        <a:p>
          <a:endParaRPr lang="fr-FR"/>
        </a:p>
      </dgm:t>
    </dgm:pt>
    <dgm:pt modelId="{57482599-5AE3-4A20-9A39-7C8A2C1D76AD}" type="sibTrans" cxnId="{D277E4B1-BBD2-46BB-8747-A9854CFAE1AD}">
      <dgm:prSet/>
      <dgm:spPr/>
      <dgm:t>
        <a:bodyPr/>
        <a:lstStyle/>
        <a:p>
          <a:endParaRPr lang="fr-FR"/>
        </a:p>
      </dgm:t>
    </dgm:pt>
    <dgm:pt modelId="{7D3489E7-B3AD-4BA5-B5E5-292D4870254B}" type="pres">
      <dgm:prSet presAssocID="{9CDDB860-9B51-41F4-89EF-A5BFEA608E87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fr-FR"/>
        </a:p>
      </dgm:t>
    </dgm:pt>
    <dgm:pt modelId="{364E59F8-5B56-41CF-95AE-CB23893EC2C4}" type="pres">
      <dgm:prSet presAssocID="{9CDDB860-9B51-41F4-89EF-A5BFEA608E87}" presName="Name1" presStyleCnt="0"/>
      <dgm:spPr/>
    </dgm:pt>
    <dgm:pt modelId="{A76F5A22-E805-47F8-BA0E-33BCB039EED9}" type="pres">
      <dgm:prSet presAssocID="{9CDDB860-9B51-41F4-89EF-A5BFEA608E87}" presName="cycle" presStyleCnt="0"/>
      <dgm:spPr/>
    </dgm:pt>
    <dgm:pt modelId="{D279B737-875A-49E7-8AC2-1E18A0B48690}" type="pres">
      <dgm:prSet presAssocID="{9CDDB860-9B51-41F4-89EF-A5BFEA608E87}" presName="srcNode" presStyleLbl="node1" presStyleIdx="0" presStyleCnt="4"/>
      <dgm:spPr/>
    </dgm:pt>
    <dgm:pt modelId="{78E62D12-157B-4F0E-983B-33E26929CB22}" type="pres">
      <dgm:prSet presAssocID="{9CDDB860-9B51-41F4-89EF-A5BFEA608E87}" presName="conn" presStyleLbl="parChTrans1D2" presStyleIdx="0" presStyleCnt="1"/>
      <dgm:spPr/>
      <dgm:t>
        <a:bodyPr/>
        <a:lstStyle/>
        <a:p>
          <a:endParaRPr lang="fr-FR"/>
        </a:p>
      </dgm:t>
    </dgm:pt>
    <dgm:pt modelId="{46737B1D-2F86-487A-AAF0-1A124ADCA5F1}" type="pres">
      <dgm:prSet presAssocID="{9CDDB860-9B51-41F4-89EF-A5BFEA608E87}" presName="extraNode" presStyleLbl="node1" presStyleIdx="0" presStyleCnt="4"/>
      <dgm:spPr/>
    </dgm:pt>
    <dgm:pt modelId="{BDAEDAB0-3619-4535-98AB-4714E8B384B3}" type="pres">
      <dgm:prSet presAssocID="{9CDDB860-9B51-41F4-89EF-A5BFEA608E87}" presName="dstNode" presStyleLbl="node1" presStyleIdx="0" presStyleCnt="4"/>
      <dgm:spPr/>
    </dgm:pt>
    <dgm:pt modelId="{351A2F78-C722-4377-A75C-2D36CE703767}" type="pres">
      <dgm:prSet presAssocID="{5B57C8A2-D2A7-48CC-A783-4F9FDB197121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AA57D05-9FF8-4A84-8F99-0A4996CAAF50}" type="pres">
      <dgm:prSet presAssocID="{5B57C8A2-D2A7-48CC-A783-4F9FDB197121}" presName="accent_1" presStyleCnt="0"/>
      <dgm:spPr/>
    </dgm:pt>
    <dgm:pt modelId="{5273F48A-46E4-4877-9EB9-9FE2750B1300}" type="pres">
      <dgm:prSet presAssocID="{5B57C8A2-D2A7-48CC-A783-4F9FDB197121}" presName="accentRepeatNode" presStyleLbl="solidFgAcc1" presStyleIdx="0" presStyleCnt="4"/>
      <dgm:spPr/>
    </dgm:pt>
    <dgm:pt modelId="{5DA0EC41-6323-46D9-A5D9-1926EA3AE1B3}" type="pres">
      <dgm:prSet presAssocID="{D07ED29A-5C05-4634-86E3-A64077413515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44C2C88-3976-46ED-A3B6-C1B7596E44D5}" type="pres">
      <dgm:prSet presAssocID="{D07ED29A-5C05-4634-86E3-A64077413515}" presName="accent_2" presStyleCnt="0"/>
      <dgm:spPr/>
    </dgm:pt>
    <dgm:pt modelId="{0E3C8294-46A3-4412-8499-568525EF5445}" type="pres">
      <dgm:prSet presAssocID="{D07ED29A-5C05-4634-86E3-A64077413515}" presName="accentRepeatNode" presStyleLbl="solidFgAcc1" presStyleIdx="1" presStyleCnt="4"/>
      <dgm:spPr/>
    </dgm:pt>
    <dgm:pt modelId="{7422394D-C766-4909-9EC3-B361BF449FE5}" type="pres">
      <dgm:prSet presAssocID="{C558208D-11CA-48AB-A58F-06E76C716881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71AB7C8-B257-4603-BDBA-0F2BD8119DBD}" type="pres">
      <dgm:prSet presAssocID="{C558208D-11CA-48AB-A58F-06E76C716881}" presName="accent_3" presStyleCnt="0"/>
      <dgm:spPr/>
    </dgm:pt>
    <dgm:pt modelId="{D1D95B66-570C-4535-9063-C1314AD89384}" type="pres">
      <dgm:prSet presAssocID="{C558208D-11CA-48AB-A58F-06E76C716881}" presName="accentRepeatNode" presStyleLbl="solidFgAcc1" presStyleIdx="2" presStyleCnt="4"/>
      <dgm:spPr/>
    </dgm:pt>
    <dgm:pt modelId="{1550BB69-E30E-4560-9E68-65209DED5AE1}" type="pres">
      <dgm:prSet presAssocID="{737AE5EA-E909-48E2-9603-4B77363A8001}" presName="text_4" presStyleLbl="node1" presStyleIdx="3" presStyleCnt="4" custLinFactNeighborX="196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3678DE-FA94-4D74-B24D-AA79BDE0439D}" type="pres">
      <dgm:prSet presAssocID="{737AE5EA-E909-48E2-9603-4B77363A8001}" presName="accent_4" presStyleCnt="0"/>
      <dgm:spPr/>
    </dgm:pt>
    <dgm:pt modelId="{19A12747-64CF-4715-B4BF-28BB6176F4E0}" type="pres">
      <dgm:prSet presAssocID="{737AE5EA-E909-48E2-9603-4B77363A8001}" presName="accentRepeatNode" presStyleLbl="solidFgAcc1" presStyleIdx="3" presStyleCnt="4"/>
      <dgm:spPr/>
    </dgm:pt>
  </dgm:ptLst>
  <dgm:cxnLst>
    <dgm:cxn modelId="{46E621EC-E6FA-4C6B-BC87-E4968544D63D}" type="presOf" srcId="{737AE5EA-E909-48E2-9603-4B77363A8001}" destId="{1550BB69-E30E-4560-9E68-65209DED5AE1}" srcOrd="0" destOrd="0" presId="urn:microsoft.com/office/officeart/2008/layout/VerticalCurvedList"/>
    <dgm:cxn modelId="{B7BADB8C-C8C7-4DA3-A030-D29BFFB8F963}" type="presOf" srcId="{5B57C8A2-D2A7-48CC-A783-4F9FDB197121}" destId="{351A2F78-C722-4377-A75C-2D36CE703767}" srcOrd="0" destOrd="0" presId="urn:microsoft.com/office/officeart/2008/layout/VerticalCurvedList"/>
    <dgm:cxn modelId="{1F8F2418-CFF6-404A-9EA7-723E5CE04ABB}" type="presOf" srcId="{C558208D-11CA-48AB-A58F-06E76C716881}" destId="{7422394D-C766-4909-9EC3-B361BF449FE5}" srcOrd="0" destOrd="0" presId="urn:microsoft.com/office/officeart/2008/layout/VerticalCurvedList"/>
    <dgm:cxn modelId="{C72BB4A5-2702-48E2-A9CE-A75CA635DD9D}" srcId="{9CDDB860-9B51-41F4-89EF-A5BFEA608E87}" destId="{737AE5EA-E909-48E2-9603-4B77363A8001}" srcOrd="3" destOrd="0" parTransId="{7F8803E1-2A11-4FC7-9BBD-6CEC171E2812}" sibTransId="{C34E8CE8-93E6-4A15-8768-DB595611E440}"/>
    <dgm:cxn modelId="{D277E4B1-BBD2-46BB-8747-A9854CFAE1AD}" srcId="{9CDDB860-9B51-41F4-89EF-A5BFEA608E87}" destId="{C558208D-11CA-48AB-A58F-06E76C716881}" srcOrd="2" destOrd="0" parTransId="{9445BD81-F11B-4DA2-97EA-83EF318DAC1A}" sibTransId="{57482599-5AE3-4A20-9A39-7C8A2C1D76AD}"/>
    <dgm:cxn modelId="{B753FDA0-DB75-4493-90C5-346D20BB287A}" type="presOf" srcId="{54BDD0D5-6DEE-4C62-8350-2EAF6559FDF8}" destId="{78E62D12-157B-4F0E-983B-33E26929CB22}" srcOrd="0" destOrd="0" presId="urn:microsoft.com/office/officeart/2008/layout/VerticalCurvedList"/>
    <dgm:cxn modelId="{657F71FE-6F24-4871-955F-5A96BC21FD3B}" type="presOf" srcId="{D07ED29A-5C05-4634-86E3-A64077413515}" destId="{5DA0EC41-6323-46D9-A5D9-1926EA3AE1B3}" srcOrd="0" destOrd="0" presId="urn:microsoft.com/office/officeart/2008/layout/VerticalCurvedList"/>
    <dgm:cxn modelId="{7D108E2F-EC93-4634-8DC5-C806D8445B3A}" srcId="{9CDDB860-9B51-41F4-89EF-A5BFEA608E87}" destId="{D07ED29A-5C05-4634-86E3-A64077413515}" srcOrd="1" destOrd="0" parTransId="{8A587A80-9A31-4B10-BBE7-57BC42051C04}" sibTransId="{978950B7-4C75-475F-82C3-8FC135F84B6F}"/>
    <dgm:cxn modelId="{C486F0FE-90BD-4059-B958-0A69E382F101}" srcId="{9CDDB860-9B51-41F4-89EF-A5BFEA608E87}" destId="{5B57C8A2-D2A7-48CC-A783-4F9FDB197121}" srcOrd="0" destOrd="0" parTransId="{51CD8D33-6E1F-41A0-B800-8B5B1A0D451E}" sibTransId="{54BDD0D5-6DEE-4C62-8350-2EAF6559FDF8}"/>
    <dgm:cxn modelId="{9A22EC90-0617-4B76-9D10-2801FB5436D0}" type="presOf" srcId="{9CDDB860-9B51-41F4-89EF-A5BFEA608E87}" destId="{7D3489E7-B3AD-4BA5-B5E5-292D4870254B}" srcOrd="0" destOrd="0" presId="urn:microsoft.com/office/officeart/2008/layout/VerticalCurvedList"/>
    <dgm:cxn modelId="{A49CEABA-A755-4621-ABA5-3B1B8F26ED38}" type="presParOf" srcId="{7D3489E7-B3AD-4BA5-B5E5-292D4870254B}" destId="{364E59F8-5B56-41CF-95AE-CB23893EC2C4}" srcOrd="0" destOrd="0" presId="urn:microsoft.com/office/officeart/2008/layout/VerticalCurvedList"/>
    <dgm:cxn modelId="{4AEC58FD-DFD0-4E7A-94AA-BC59BDAB3C64}" type="presParOf" srcId="{364E59F8-5B56-41CF-95AE-CB23893EC2C4}" destId="{A76F5A22-E805-47F8-BA0E-33BCB039EED9}" srcOrd="0" destOrd="0" presId="urn:microsoft.com/office/officeart/2008/layout/VerticalCurvedList"/>
    <dgm:cxn modelId="{9C6B66AC-0082-4220-B445-EB9F56C84BDF}" type="presParOf" srcId="{A76F5A22-E805-47F8-BA0E-33BCB039EED9}" destId="{D279B737-875A-49E7-8AC2-1E18A0B48690}" srcOrd="0" destOrd="0" presId="urn:microsoft.com/office/officeart/2008/layout/VerticalCurvedList"/>
    <dgm:cxn modelId="{0ADE3556-8A82-4DD5-8D60-F10E5C43DC30}" type="presParOf" srcId="{A76F5A22-E805-47F8-BA0E-33BCB039EED9}" destId="{78E62D12-157B-4F0E-983B-33E26929CB22}" srcOrd="1" destOrd="0" presId="urn:microsoft.com/office/officeart/2008/layout/VerticalCurvedList"/>
    <dgm:cxn modelId="{E8908485-3CF4-443E-BC3F-4B3618BCF62F}" type="presParOf" srcId="{A76F5A22-E805-47F8-BA0E-33BCB039EED9}" destId="{46737B1D-2F86-487A-AAF0-1A124ADCA5F1}" srcOrd="2" destOrd="0" presId="urn:microsoft.com/office/officeart/2008/layout/VerticalCurvedList"/>
    <dgm:cxn modelId="{412855AA-DBF2-44EF-A970-5FD38BE82EF1}" type="presParOf" srcId="{A76F5A22-E805-47F8-BA0E-33BCB039EED9}" destId="{BDAEDAB0-3619-4535-98AB-4714E8B384B3}" srcOrd="3" destOrd="0" presId="urn:microsoft.com/office/officeart/2008/layout/VerticalCurvedList"/>
    <dgm:cxn modelId="{9733B62E-CDE5-47B0-96CB-3C8ADAFFE438}" type="presParOf" srcId="{364E59F8-5B56-41CF-95AE-CB23893EC2C4}" destId="{351A2F78-C722-4377-A75C-2D36CE703767}" srcOrd="1" destOrd="0" presId="urn:microsoft.com/office/officeart/2008/layout/VerticalCurvedList"/>
    <dgm:cxn modelId="{96E290F0-699D-4B97-9F08-D5FE17B70579}" type="presParOf" srcId="{364E59F8-5B56-41CF-95AE-CB23893EC2C4}" destId="{0AA57D05-9FF8-4A84-8F99-0A4996CAAF50}" srcOrd="2" destOrd="0" presId="urn:microsoft.com/office/officeart/2008/layout/VerticalCurvedList"/>
    <dgm:cxn modelId="{637B84AC-9019-4E1A-B20D-C44DD62B3A8B}" type="presParOf" srcId="{0AA57D05-9FF8-4A84-8F99-0A4996CAAF50}" destId="{5273F48A-46E4-4877-9EB9-9FE2750B1300}" srcOrd="0" destOrd="0" presId="urn:microsoft.com/office/officeart/2008/layout/VerticalCurvedList"/>
    <dgm:cxn modelId="{81E43B29-CBB6-4969-9FEB-C95D19DD8D6F}" type="presParOf" srcId="{364E59F8-5B56-41CF-95AE-CB23893EC2C4}" destId="{5DA0EC41-6323-46D9-A5D9-1926EA3AE1B3}" srcOrd="3" destOrd="0" presId="urn:microsoft.com/office/officeart/2008/layout/VerticalCurvedList"/>
    <dgm:cxn modelId="{8838CB87-E454-4502-9AE1-CC9AD7F5D291}" type="presParOf" srcId="{364E59F8-5B56-41CF-95AE-CB23893EC2C4}" destId="{544C2C88-3976-46ED-A3B6-C1B7596E44D5}" srcOrd="4" destOrd="0" presId="urn:microsoft.com/office/officeart/2008/layout/VerticalCurvedList"/>
    <dgm:cxn modelId="{7AD2A4C2-D674-4C19-A7B4-631509538A19}" type="presParOf" srcId="{544C2C88-3976-46ED-A3B6-C1B7596E44D5}" destId="{0E3C8294-46A3-4412-8499-568525EF5445}" srcOrd="0" destOrd="0" presId="urn:microsoft.com/office/officeart/2008/layout/VerticalCurvedList"/>
    <dgm:cxn modelId="{0ACFE1D6-230E-400F-B1D1-E043AE97C4A6}" type="presParOf" srcId="{364E59F8-5B56-41CF-95AE-CB23893EC2C4}" destId="{7422394D-C766-4909-9EC3-B361BF449FE5}" srcOrd="5" destOrd="0" presId="urn:microsoft.com/office/officeart/2008/layout/VerticalCurvedList"/>
    <dgm:cxn modelId="{BB3FCA00-522E-46FB-8CEB-B6A74FE6FEC0}" type="presParOf" srcId="{364E59F8-5B56-41CF-95AE-CB23893EC2C4}" destId="{671AB7C8-B257-4603-BDBA-0F2BD8119DBD}" srcOrd="6" destOrd="0" presId="urn:microsoft.com/office/officeart/2008/layout/VerticalCurvedList"/>
    <dgm:cxn modelId="{466ED626-0DDD-409F-81D6-DC385C80A9B3}" type="presParOf" srcId="{671AB7C8-B257-4603-BDBA-0F2BD8119DBD}" destId="{D1D95B66-570C-4535-9063-C1314AD89384}" srcOrd="0" destOrd="0" presId="urn:microsoft.com/office/officeart/2008/layout/VerticalCurvedList"/>
    <dgm:cxn modelId="{6CD67850-B8F3-439C-B26F-FC99EDBD771D}" type="presParOf" srcId="{364E59F8-5B56-41CF-95AE-CB23893EC2C4}" destId="{1550BB69-E30E-4560-9E68-65209DED5AE1}" srcOrd="7" destOrd="0" presId="urn:microsoft.com/office/officeart/2008/layout/VerticalCurvedList"/>
    <dgm:cxn modelId="{E9729B83-D3DC-4C85-927D-A7045EB2C002}" type="presParOf" srcId="{364E59F8-5B56-41CF-95AE-CB23893EC2C4}" destId="{783678DE-FA94-4D74-B24D-AA79BDE0439D}" srcOrd="8" destOrd="0" presId="urn:microsoft.com/office/officeart/2008/layout/VerticalCurvedList"/>
    <dgm:cxn modelId="{A565B8D9-C2B9-444E-83F7-B7972D575CCE}" type="presParOf" srcId="{783678DE-FA94-4D74-B24D-AA79BDE0439D}" destId="{19A12747-64CF-4715-B4BF-28BB6176F4E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71BCE1-886B-4E04-B17D-680B5B8DC678}">
      <dsp:nvSpPr>
        <dsp:cNvPr id="0" name=""/>
        <dsp:cNvSpPr/>
      </dsp:nvSpPr>
      <dsp:spPr>
        <a:xfrm>
          <a:off x="0" y="0"/>
          <a:ext cx="4810125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200" b="1" kern="1200"/>
            <a:t>دراسة تقنية لمشروع</a:t>
          </a:r>
          <a:endParaRPr lang="fr-FR" sz="3200" kern="1200"/>
        </a:p>
      </dsp:txBody>
      <dsp:txXfrm>
        <a:off x="37467" y="37467"/>
        <a:ext cx="4735191" cy="692586"/>
      </dsp:txXfrm>
    </dsp:sp>
    <dsp:sp modelId="{3EB50506-4BB8-4479-905A-52794557D63E}">
      <dsp:nvSpPr>
        <dsp:cNvPr id="0" name=""/>
        <dsp:cNvSpPr/>
      </dsp:nvSpPr>
      <dsp:spPr>
        <a:xfrm>
          <a:off x="0" y="814237"/>
          <a:ext cx="4810125" cy="7675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3200" b="1" kern="1200"/>
            <a:t>جرار وألة</a:t>
          </a:r>
          <a:r>
            <a:rPr lang="ar-SA" sz="3200" b="1" kern="1200"/>
            <a:t> حرث وألة تجميع التبن</a:t>
          </a:r>
          <a:endParaRPr lang="fr-FR" sz="3200" kern="1200"/>
        </a:p>
      </dsp:txBody>
      <dsp:txXfrm>
        <a:off x="37467" y="851704"/>
        <a:ext cx="4735191" cy="6925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E62D12-157B-4F0E-983B-33E26929CB22}">
      <dsp:nvSpPr>
        <dsp:cNvPr id="0" name=""/>
        <dsp:cNvSpPr/>
      </dsp:nvSpPr>
      <dsp:spPr>
        <a:xfrm>
          <a:off x="-2356434" y="-364187"/>
          <a:ext cx="2814350" cy="2814350"/>
        </a:xfrm>
        <a:prstGeom prst="blockArc">
          <a:avLst>
            <a:gd name="adj1" fmla="val 18900000"/>
            <a:gd name="adj2" fmla="val 2700000"/>
            <a:gd name="adj3" fmla="val 767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A2F78-C722-4377-A75C-2D36CE703767}">
      <dsp:nvSpPr>
        <dsp:cNvPr id="0" name=""/>
        <dsp:cNvSpPr/>
      </dsp:nvSpPr>
      <dsp:spPr>
        <a:xfrm>
          <a:off x="240555" y="160369"/>
          <a:ext cx="5221898" cy="320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719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600" kern="1200"/>
            <a:t>مقدمة من طرف </a:t>
          </a:r>
          <a:endParaRPr lang="fr-FR" sz="1600" kern="1200"/>
        </a:p>
      </dsp:txBody>
      <dsp:txXfrm>
        <a:off x="240555" y="160369"/>
        <a:ext cx="5221898" cy="320906"/>
      </dsp:txXfrm>
    </dsp:sp>
    <dsp:sp modelId="{5273F48A-46E4-4877-9EB9-9FE2750B1300}">
      <dsp:nvSpPr>
        <dsp:cNvPr id="0" name=""/>
        <dsp:cNvSpPr/>
      </dsp:nvSpPr>
      <dsp:spPr>
        <a:xfrm>
          <a:off x="39989" y="120256"/>
          <a:ext cx="401132" cy="4011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A0EC41-6323-46D9-A5D9-1926EA3AE1B3}">
      <dsp:nvSpPr>
        <dsp:cNvPr id="0" name=""/>
        <dsp:cNvSpPr/>
      </dsp:nvSpPr>
      <dsp:spPr>
        <a:xfrm>
          <a:off x="424538" y="641812"/>
          <a:ext cx="5037915" cy="320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719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424538" y="641812"/>
        <a:ext cx="5037915" cy="320906"/>
      </dsp:txXfrm>
    </dsp:sp>
    <dsp:sp modelId="{0E3C8294-46A3-4412-8499-568525EF5445}">
      <dsp:nvSpPr>
        <dsp:cNvPr id="0" name=""/>
        <dsp:cNvSpPr/>
      </dsp:nvSpPr>
      <dsp:spPr>
        <a:xfrm>
          <a:off x="223972" y="601699"/>
          <a:ext cx="401132" cy="4011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22394D-C766-4909-9EC3-B361BF449FE5}">
      <dsp:nvSpPr>
        <dsp:cNvPr id="0" name=""/>
        <dsp:cNvSpPr/>
      </dsp:nvSpPr>
      <dsp:spPr>
        <a:xfrm>
          <a:off x="424538" y="1123255"/>
          <a:ext cx="5037915" cy="320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719" tIns="40640" rIns="40640" bIns="4064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600" kern="1200"/>
            <a:t>رقم البطاقة الوطنية :</a:t>
          </a:r>
          <a:endParaRPr lang="fr-FR" sz="1600" kern="1200"/>
        </a:p>
      </dsp:txBody>
      <dsp:txXfrm>
        <a:off x="424538" y="1123255"/>
        <a:ext cx="5037915" cy="320906"/>
      </dsp:txXfrm>
    </dsp:sp>
    <dsp:sp modelId="{D1D95B66-570C-4535-9063-C1314AD89384}">
      <dsp:nvSpPr>
        <dsp:cNvPr id="0" name=""/>
        <dsp:cNvSpPr/>
      </dsp:nvSpPr>
      <dsp:spPr>
        <a:xfrm>
          <a:off x="223972" y="1083142"/>
          <a:ext cx="401132" cy="4011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50BB69-E30E-4560-9E68-65209DED5AE1}">
      <dsp:nvSpPr>
        <dsp:cNvPr id="0" name=""/>
        <dsp:cNvSpPr/>
      </dsp:nvSpPr>
      <dsp:spPr>
        <a:xfrm>
          <a:off x="264501" y="1604698"/>
          <a:ext cx="5221898" cy="320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719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MA" sz="1600" kern="1200"/>
            <a:t>العنوان :</a:t>
          </a:r>
          <a:endParaRPr lang="fr-FR" sz="1600" kern="1200"/>
        </a:p>
      </dsp:txBody>
      <dsp:txXfrm>
        <a:off x="264501" y="1604698"/>
        <a:ext cx="5221898" cy="320906"/>
      </dsp:txXfrm>
    </dsp:sp>
    <dsp:sp modelId="{19A12747-64CF-4715-B4BF-28BB6176F4E0}">
      <dsp:nvSpPr>
        <dsp:cNvPr id="0" name=""/>
        <dsp:cNvSpPr/>
      </dsp:nvSpPr>
      <dsp:spPr>
        <a:xfrm>
          <a:off x="39989" y="1564585"/>
          <a:ext cx="401132" cy="4011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5060-09C9-498F-8805-1BFEEE3C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2007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4</cp:revision>
  <cp:lastPrinted>2022-10-06T13:09:00Z</cp:lastPrinted>
  <dcterms:created xsi:type="dcterms:W3CDTF">2019-01-23T12:54:00Z</dcterms:created>
  <dcterms:modified xsi:type="dcterms:W3CDTF">2024-12-18T12:55:00Z</dcterms:modified>
</cp:coreProperties>
</file>